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5AA" w:rsidRPr="00DA35AA" w:rsidRDefault="00DA35AA" w:rsidP="00DA35AA">
      <w:pPr>
        <w:jc w:val="both"/>
        <w:rPr>
          <w:rFonts w:ascii="Avenir LT Std 35 Light" w:hAnsi="Avenir LT Std 35 Light" w:hint="eastAsia"/>
          <w:b/>
          <w:bCs/>
          <w:lang w:val="de-DE"/>
        </w:rPr>
      </w:pPr>
      <w:r w:rsidRPr="00DA35AA">
        <w:rPr>
          <w:rFonts w:ascii="Avenir LT Std 35 Light" w:hAnsi="Avenir LT Std 35 Light"/>
          <w:b/>
          <w:bCs/>
          <w:lang w:val="de-DE"/>
        </w:rPr>
        <w:t>Laos  - ein Zwischenfazit</w:t>
      </w:r>
      <w:r>
        <w:rPr>
          <w:rFonts w:ascii="Avenir LT Std 35 Light" w:hAnsi="Avenir LT Std 35 Light"/>
          <w:b/>
          <w:bCs/>
          <w:lang w:val="de-DE"/>
        </w:rPr>
        <w:t xml:space="preserve"> (</w:t>
      </w:r>
      <w:r w:rsidRPr="00DA35AA">
        <w:rPr>
          <w:rFonts w:ascii="Avenir LT Std 35 Light" w:hAnsi="Avenir LT Std 35 Light" w:hint="eastAsia"/>
          <w:b/>
          <w:bCs/>
          <w:lang w:val="de-DE"/>
        </w:rPr>
        <w:t>Lao Youth-</w:t>
      </w:r>
      <w:proofErr w:type="spellStart"/>
      <w:r w:rsidRPr="00DA35AA">
        <w:rPr>
          <w:rFonts w:ascii="Avenir LT Std 35 Light" w:hAnsi="Avenir LT Std 35 Light" w:hint="eastAsia"/>
          <w:b/>
          <w:bCs/>
          <w:lang w:val="de-DE"/>
        </w:rPr>
        <w:t>Pioneer</w:t>
      </w:r>
      <w:proofErr w:type="spellEnd"/>
      <w:r w:rsidRPr="00DA35AA">
        <w:rPr>
          <w:rFonts w:ascii="Avenir LT Std 35 Light" w:hAnsi="Avenir LT Std 35 Light" w:hint="eastAsia"/>
          <w:b/>
          <w:bCs/>
          <w:lang w:val="de-DE"/>
        </w:rPr>
        <w:t xml:space="preserve"> Development </w:t>
      </w:r>
      <w:proofErr w:type="spellStart"/>
      <w:r w:rsidRPr="00DA35AA">
        <w:rPr>
          <w:rFonts w:ascii="Avenir LT Std 35 Light" w:hAnsi="Avenir LT Std 35 Light" w:hint="eastAsia"/>
          <w:b/>
          <w:bCs/>
          <w:lang w:val="de-DE"/>
        </w:rPr>
        <w:t>center</w:t>
      </w:r>
      <w:proofErr w:type="spellEnd"/>
      <w:r w:rsidRPr="00DA35AA">
        <w:rPr>
          <w:rFonts w:ascii="Avenir LT Std 35 Light" w:hAnsi="Avenir LT Std 35 Light" w:hint="eastAsia"/>
          <w:b/>
          <w:bCs/>
          <w:lang w:val="de-DE"/>
        </w:rPr>
        <w:t xml:space="preserve"> </w:t>
      </w:r>
      <w:proofErr w:type="spellStart"/>
      <w:r w:rsidRPr="00DA35AA">
        <w:rPr>
          <w:rFonts w:ascii="Avenir LT Std 35 Light" w:hAnsi="Avenir LT Std 35 Light" w:hint="eastAsia"/>
          <w:b/>
          <w:bCs/>
          <w:lang w:val="de-DE"/>
        </w:rPr>
        <w:t>of</w:t>
      </w:r>
      <w:proofErr w:type="spellEnd"/>
      <w:r w:rsidRPr="00DA35AA">
        <w:rPr>
          <w:rFonts w:ascii="Avenir LT Std 35 Light" w:hAnsi="Avenir LT Std 35 Light" w:hint="eastAsia"/>
          <w:b/>
          <w:bCs/>
          <w:lang w:val="de-DE"/>
        </w:rPr>
        <w:t xml:space="preserve"> </w:t>
      </w:r>
      <w:proofErr w:type="spellStart"/>
      <w:r w:rsidRPr="00DA35AA">
        <w:rPr>
          <w:rFonts w:ascii="Avenir LT Std 35 Light" w:hAnsi="Avenir LT Std 35 Light" w:hint="eastAsia"/>
          <w:b/>
          <w:bCs/>
          <w:lang w:val="de-DE"/>
        </w:rPr>
        <w:t>Khammuane</w:t>
      </w:r>
      <w:proofErr w:type="spellEnd"/>
      <w:r w:rsidRPr="00DA35AA">
        <w:rPr>
          <w:rFonts w:ascii="Avenir LT Std 35 Light" w:hAnsi="Avenir LT Std 35 Light" w:hint="eastAsia"/>
          <w:b/>
          <w:bCs/>
          <w:lang w:val="de-DE"/>
        </w:rPr>
        <w:t xml:space="preserve"> </w:t>
      </w:r>
      <w:proofErr w:type="spellStart"/>
      <w:r w:rsidRPr="00DA35AA">
        <w:rPr>
          <w:rFonts w:ascii="Avenir LT Std 35 Light" w:hAnsi="Avenir LT Std 35 Light" w:hint="eastAsia"/>
          <w:b/>
          <w:bCs/>
          <w:lang w:val="de-DE"/>
        </w:rPr>
        <w:t>Province</w:t>
      </w:r>
      <w:proofErr w:type="spellEnd"/>
    </w:p>
    <w:p w:rsidR="00D271D6" w:rsidRPr="00DA35AA" w:rsidRDefault="00DA35AA" w:rsidP="00DA35AA">
      <w:pPr>
        <w:jc w:val="both"/>
        <w:rPr>
          <w:rFonts w:ascii="Avenir LT Std 35 Light" w:hAnsi="Avenir LT Std 35 Light"/>
          <w:b/>
          <w:bCs/>
          <w:lang w:val="de-DE"/>
        </w:rPr>
      </w:pPr>
      <w:proofErr w:type="spellStart"/>
      <w:r w:rsidRPr="00DA35AA">
        <w:rPr>
          <w:rFonts w:ascii="Avenir LT Std 35 Light" w:hAnsi="Avenir LT Std 35 Light" w:hint="eastAsia"/>
          <w:b/>
          <w:bCs/>
          <w:lang w:val="de-DE"/>
        </w:rPr>
        <w:t>Thakhek</w:t>
      </w:r>
      <w:proofErr w:type="spellEnd"/>
      <w:r>
        <w:rPr>
          <w:rFonts w:ascii="Avenir LT Std 35 Light" w:hAnsi="Avenir LT Std 35 Light"/>
          <w:b/>
          <w:bCs/>
          <w:lang w:val="de-DE"/>
        </w:rPr>
        <w:t>)</w:t>
      </w:r>
    </w:p>
    <w:p w:rsidR="00D271D6" w:rsidRPr="00DA35AA" w:rsidRDefault="00D271D6">
      <w:pPr>
        <w:jc w:val="both"/>
        <w:rPr>
          <w:rFonts w:ascii="Avenir LT Std 35 Light" w:hAnsi="Avenir LT Std 35 Light"/>
          <w:b/>
          <w:bCs/>
          <w:lang w:val="de-DE"/>
        </w:rPr>
      </w:pPr>
    </w:p>
    <w:p w:rsidR="00D271D6" w:rsidRPr="00DA35AA" w:rsidRDefault="00DA35AA">
      <w:pPr>
        <w:jc w:val="both"/>
        <w:rPr>
          <w:rFonts w:ascii="Avenir LT Std 35 Light" w:hAnsi="Avenir LT Std 35 Light"/>
          <w:lang w:val="de-DE"/>
        </w:rPr>
      </w:pPr>
      <w:r w:rsidRPr="00DA35AA">
        <w:rPr>
          <w:rFonts w:ascii="Avenir LT Std 35 Light" w:hAnsi="Avenir LT Std 35 Light"/>
          <w:lang w:val="de-DE"/>
        </w:rPr>
        <w:t xml:space="preserve">3 Monate in Laos liegen nun hinter mir. Ich finde das wirklich erstaunlich, denn einerseits habe ich das Gefühl, schon ewig hier zu sein und dass alles, was in Deutschland passiert ist, schon Jahre zurück liegt. Andererseits </w:t>
      </w:r>
      <w:r w:rsidRPr="00DA35AA">
        <w:rPr>
          <w:rFonts w:ascii="Avenir LT Std 35 Light" w:hAnsi="Avenir LT Std 35 Light"/>
          <w:lang w:val="de-DE"/>
        </w:rPr>
        <w:t>sind 3 Monate aber eine recht lange Zeit und ich bin doch gerade erst angekommen, oder…?</w:t>
      </w:r>
    </w:p>
    <w:p w:rsidR="00D271D6" w:rsidRPr="00DA35AA" w:rsidRDefault="00DA35AA">
      <w:pPr>
        <w:jc w:val="both"/>
        <w:rPr>
          <w:rFonts w:ascii="Avenir LT Std 35 Light" w:hAnsi="Avenir LT Std 35 Light"/>
          <w:lang w:val="de-DE"/>
        </w:rPr>
      </w:pPr>
      <w:r w:rsidRPr="00DA35AA">
        <w:rPr>
          <w:rFonts w:ascii="Avenir LT Std 35 Light" w:hAnsi="Avenir LT Std 35 Light"/>
          <w:lang w:val="de-DE"/>
        </w:rPr>
        <w:t>Wie auch immer, es wird Zeit, mal die wichtigsten Fragen zu beantworten:</w:t>
      </w:r>
    </w:p>
    <w:p w:rsidR="00D271D6" w:rsidRPr="00DA35AA" w:rsidRDefault="00D271D6">
      <w:pPr>
        <w:jc w:val="both"/>
        <w:rPr>
          <w:rFonts w:ascii="Avenir LT Std 35 Light" w:hAnsi="Avenir LT Std 35 Light"/>
          <w:lang w:val="de-DE"/>
        </w:rPr>
      </w:pPr>
    </w:p>
    <w:p w:rsidR="00D271D6" w:rsidRPr="00DA35AA" w:rsidRDefault="00DA35AA">
      <w:pPr>
        <w:jc w:val="both"/>
        <w:rPr>
          <w:rFonts w:ascii="Avenir LT Std 35 Light" w:hAnsi="Avenir LT Std 35 Light"/>
          <w:b/>
          <w:bCs/>
          <w:lang w:val="de-DE"/>
        </w:rPr>
      </w:pPr>
      <w:r w:rsidRPr="00DA35AA">
        <w:rPr>
          <w:rFonts w:ascii="Avenir LT Std 35 Light" w:hAnsi="Avenir LT Std 35 Light"/>
          <w:b/>
          <w:bCs/>
          <w:lang w:val="de-DE"/>
        </w:rPr>
        <w:t>Wie geht’s dir so?</w:t>
      </w:r>
    </w:p>
    <w:p w:rsidR="00D271D6" w:rsidRPr="00DA35AA" w:rsidRDefault="00DA35AA">
      <w:pPr>
        <w:jc w:val="both"/>
        <w:rPr>
          <w:rFonts w:ascii="Avenir LT Std 35 Light" w:hAnsi="Avenir LT Std 35 Light"/>
          <w:lang w:val="de-DE"/>
        </w:rPr>
      </w:pPr>
      <w:r w:rsidRPr="00DA35AA">
        <w:rPr>
          <w:rFonts w:ascii="Avenir LT Std 35 Light" w:hAnsi="Avenir LT Std 35 Light"/>
          <w:lang w:val="de-DE"/>
        </w:rPr>
        <w:t>Mir geht es ziemlich gut! Ein paar Tage hatte ich mal stärker Heimweh, abe</w:t>
      </w:r>
      <w:r w:rsidRPr="00DA35AA">
        <w:rPr>
          <w:rFonts w:ascii="Avenir LT Std 35 Light" w:hAnsi="Avenir LT Std 35 Light"/>
          <w:lang w:val="de-DE"/>
        </w:rPr>
        <w:t>r mittlerweile habe ich mich dann doch ganz gut eingelebt.</w:t>
      </w:r>
    </w:p>
    <w:p w:rsidR="00D271D6" w:rsidRPr="00DA35AA" w:rsidRDefault="00D271D6">
      <w:pPr>
        <w:jc w:val="both"/>
        <w:rPr>
          <w:rFonts w:ascii="Avenir LT Std 35 Light" w:hAnsi="Avenir LT Std 35 Light"/>
          <w:lang w:val="de-DE"/>
        </w:rPr>
      </w:pPr>
    </w:p>
    <w:p w:rsidR="00D271D6" w:rsidRPr="00DA35AA" w:rsidRDefault="00DA35AA">
      <w:pPr>
        <w:jc w:val="both"/>
        <w:rPr>
          <w:rFonts w:ascii="Avenir LT Std 35 Light" w:hAnsi="Avenir LT Std 35 Light"/>
          <w:b/>
          <w:bCs/>
          <w:lang w:val="de-DE"/>
        </w:rPr>
      </w:pPr>
      <w:r w:rsidRPr="00DA35AA">
        <w:rPr>
          <w:rFonts w:ascii="Avenir LT Std 35 Light" w:hAnsi="Avenir LT Std 35 Light"/>
          <w:b/>
          <w:bCs/>
          <w:lang w:val="de-DE"/>
        </w:rPr>
        <w:t>Wie ist Laos denn so?</w:t>
      </w:r>
    </w:p>
    <w:p w:rsidR="00D271D6" w:rsidRPr="00DA35AA" w:rsidRDefault="00DA35AA">
      <w:pPr>
        <w:jc w:val="both"/>
        <w:rPr>
          <w:rFonts w:ascii="Avenir LT Std 35 Light" w:hAnsi="Avenir LT Std 35 Light"/>
          <w:lang w:val="de-DE"/>
        </w:rPr>
      </w:pPr>
      <w:r w:rsidRPr="00DA35AA">
        <w:rPr>
          <w:rFonts w:ascii="Avenir LT Std 35 Light" w:hAnsi="Avenir LT Std 35 Light"/>
          <w:lang w:val="de-DE"/>
        </w:rPr>
        <w:t>Es ist natürlich schwierig, eine allgemeine Aussage zu treffen, aber ich würde sagen:</w:t>
      </w:r>
    </w:p>
    <w:p w:rsidR="00D271D6" w:rsidRPr="00DA35AA" w:rsidRDefault="00DA35AA">
      <w:pPr>
        <w:jc w:val="both"/>
        <w:rPr>
          <w:rFonts w:ascii="Avenir LT Std 35 Light" w:hAnsi="Avenir LT Std 35 Light"/>
        </w:rPr>
      </w:pPr>
      <w:r w:rsidRPr="00DA35AA">
        <w:rPr>
          <w:rFonts w:ascii="Avenir LT Std 35 Light" w:hAnsi="Avenir LT Std 35 Light"/>
          <w:lang w:val="de-DE"/>
        </w:rPr>
        <w:t xml:space="preserve">Laos ist sehr grün und die Landschaft ist einfach nur umwerfend (vor allem hier in </w:t>
      </w:r>
      <w:proofErr w:type="spellStart"/>
      <w:r w:rsidRPr="00DA35AA">
        <w:rPr>
          <w:rFonts w:ascii="Avenir LT Std 35 Light" w:hAnsi="Avenir LT Std 35 Light"/>
          <w:lang w:val="de-DE"/>
        </w:rPr>
        <w:t>Thakh</w:t>
      </w:r>
      <w:r w:rsidRPr="00DA35AA">
        <w:rPr>
          <w:rFonts w:ascii="Avenir LT Std 35 Light" w:hAnsi="Avenir LT Std 35 Light"/>
          <w:lang w:val="de-DE"/>
        </w:rPr>
        <w:t>ek</w:t>
      </w:r>
      <w:proofErr w:type="spellEnd"/>
      <w:r w:rsidRPr="00DA35AA">
        <w:rPr>
          <w:rFonts w:ascii="Avenir LT Std 35 Light" w:hAnsi="Avenir LT Std 35 Light"/>
          <w:lang w:val="de-DE"/>
        </w:rPr>
        <w:t>, meiner Einsatzstelle). Ich bin jedes Mal wieder fasziniert von all den Bergen, Wasserfällen, Höhlen und dem Sonnenuntergang am Mekong.</w:t>
      </w:r>
      <w:r w:rsidRPr="00DA35AA">
        <w:rPr>
          <w:rFonts w:ascii="Avenir LT Std 35 Light" w:hAnsi="Avenir LT Std 35 Light"/>
          <w:noProof/>
          <w:lang w:val="de-DE" w:eastAsia="de-DE" w:bidi="ar-SA"/>
        </w:rPr>
        <mc:AlternateContent>
          <mc:Choice Requires="wps">
            <w:drawing>
              <wp:anchor distT="0" distB="0" distL="0" distR="0" simplePos="0" relativeHeight="8" behindDoc="0" locked="0" layoutInCell="1" allowOverlap="1" wp14:anchorId="23A9F09D" wp14:editId="498084BC">
                <wp:simplePos x="0" y="0"/>
                <wp:positionH relativeFrom="column">
                  <wp:align>center</wp:align>
                </wp:positionH>
                <wp:positionV relativeFrom="paragraph">
                  <wp:posOffset>603250</wp:posOffset>
                </wp:positionV>
                <wp:extent cx="5046980" cy="3648710"/>
                <wp:effectExtent l="0" t="0" r="0" b="0"/>
                <wp:wrapTopAndBottom/>
                <wp:docPr id="1" name="Rahmen1"/>
                <wp:cNvGraphicFramePr/>
                <a:graphic xmlns:a="http://schemas.openxmlformats.org/drawingml/2006/main">
                  <a:graphicData uri="http://schemas.microsoft.com/office/word/2010/wordprocessingShape">
                    <wps:wsp>
                      <wps:cNvSpPr txBox="1"/>
                      <wps:spPr>
                        <a:xfrm>
                          <a:off x="0" y="0"/>
                          <a:ext cx="5046980" cy="3648710"/>
                        </a:xfrm>
                        <a:prstGeom prst="rect">
                          <a:avLst/>
                        </a:prstGeom>
                      </wps:spPr>
                      <wps:txbx>
                        <w:txbxContent>
                          <w:p w:rsidR="00D271D6" w:rsidRDefault="00DA35AA">
                            <w:pPr>
                              <w:pStyle w:val="Abbildung"/>
                              <w:jc w:val="center"/>
                              <w:rPr>
                                <w:rFonts w:hint="eastAsia"/>
                              </w:rPr>
                            </w:pPr>
                            <w:r>
                              <w:rPr>
                                <w:noProof/>
                                <w:lang w:val="de-DE" w:eastAsia="de-DE" w:bidi="ar-SA"/>
                              </w:rPr>
                              <w:drawing>
                                <wp:inline distT="0" distB="0" distL="0" distR="0" wp14:anchorId="4F989C8D" wp14:editId="2CBAA723">
                                  <wp:extent cx="5046980" cy="3364230"/>
                                  <wp:effectExtent l="0" t="0" r="0" b="0"/>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5"/>
                                          <a:stretch>
                                            <a:fillRect/>
                                          </a:stretch>
                                        </pic:blipFill>
                                        <pic:spPr bwMode="auto">
                                          <a:xfrm>
                                            <a:off x="0" y="0"/>
                                            <a:ext cx="5046980" cy="3364230"/>
                                          </a:xfrm>
                                          <a:prstGeom prst="rect">
                                            <a:avLst/>
                                          </a:prstGeom>
                                        </pic:spPr>
                                      </pic:pic>
                                    </a:graphicData>
                                  </a:graphic>
                                </wp:inline>
                              </w:drawing>
                            </w:r>
                            <w:r>
                              <w:rPr>
                                <w:vanish/>
                              </w:rPr>
                              <w:br/>
                            </w:r>
                            <w:proofErr w:type="spellStart"/>
                            <w:r>
                              <w:t>Abbildung</w:t>
                            </w:r>
                            <w:proofErr w:type="spellEnd"/>
                            <w:r>
                              <w:t xml:space="preserve"> </w:t>
                            </w:r>
                            <w:r>
                              <w:fldChar w:fldCharType="begin"/>
                            </w:r>
                            <w:r>
                              <w:instrText>SEQ Abbildung \* ARABIC</w:instrText>
                            </w:r>
                            <w:r>
                              <w:fldChar w:fldCharType="separate"/>
                            </w:r>
                            <w:r>
                              <w:t>1</w:t>
                            </w:r>
                            <w:r>
                              <w:fldChar w:fldCharType="end"/>
                            </w:r>
                            <w:r>
                              <w:t xml:space="preserve">: </w:t>
                            </w:r>
                            <w:proofErr w:type="spellStart"/>
                            <w:r>
                              <w:t>Aussicht</w:t>
                            </w:r>
                            <w:proofErr w:type="spellEnd"/>
                            <w:r>
                              <w:t xml:space="preserve"> </w:t>
                            </w:r>
                            <w:proofErr w:type="spellStart"/>
                            <w:r>
                              <w:t>aus</w:t>
                            </w:r>
                            <w:proofErr w:type="spellEnd"/>
                            <w:r>
                              <w:t xml:space="preserve"> </w:t>
                            </w:r>
                            <w:proofErr w:type="spellStart"/>
                            <w:r>
                              <w:t>einer</w:t>
                            </w:r>
                            <w:proofErr w:type="spellEnd"/>
                            <w:r>
                              <w:t xml:space="preserve"> </w:t>
                            </w:r>
                            <w:proofErr w:type="spellStart"/>
                            <w:r>
                              <w:t>Höhle</w:t>
                            </w:r>
                            <w:proofErr w:type="spellEnd"/>
                            <w:r>
                              <w:t xml:space="preserve"> in </w:t>
                            </w:r>
                            <w:proofErr w:type="spellStart"/>
                            <w:r>
                              <w:t>Thakhek</w:t>
                            </w:r>
                            <w:proofErr w:type="spellEnd"/>
                          </w:p>
                        </w:txbxContent>
                      </wps:txbx>
                      <wps:bodyPr lIns="0" tIns="0" rIns="0" bIns="0" anchor="t">
                        <a:noAutofit/>
                      </wps:bodyPr>
                    </wps:wsp>
                  </a:graphicData>
                </a:graphic>
              </wp:anchor>
            </w:drawing>
          </mc:Choice>
          <mc:Fallback>
            <w:pict>
              <v:rect style="position:absolute;rotation:0;width:397.4pt;height:287.3pt;mso-wrap-distance-left:0pt;mso-wrap-distance-right:0pt;mso-wrap-distance-top:0pt;mso-wrap-distance-bottom:0pt;margin-top:47.5pt;mso-position-vertical-relative:text;margin-left:50.6pt;mso-position-horizontal:center;mso-position-horizontal-relative:text">
                <v:textbox inset="0in,0in,0in,0in">
                  <w:txbxContent>
                    <w:p>
                      <w:pPr>
                        <w:pStyle w:val="Abbildung"/>
                        <w:spacing w:before="120" w:after="120"/>
                        <w:jc w:val="center"/>
                        <w:rPr/>
                      </w:pPr>
                      <w:r>
                        <w:rPr/>
                        <w:drawing>
                          <wp:inline distT="0" distB="0" distL="0" distR="0">
                            <wp:extent cx="5046980" cy="3364230"/>
                            <wp:effectExtent l="0" t="0" r="0" b="0"/>
                            <wp:docPr id="3"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2" descr=""/>
                                    <pic:cNvPicPr>
                                      <a:picLocks noChangeAspect="1" noChangeArrowheads="1"/>
                                    </pic:cNvPicPr>
                                  </pic:nvPicPr>
                                  <pic:blipFill>
                                    <a:blip r:embed="rId6"/>
                                    <a:stretch>
                                      <a:fillRect/>
                                    </a:stretch>
                                  </pic:blipFill>
                                  <pic:spPr bwMode="auto">
                                    <a:xfrm>
                                      <a:off x="0" y="0"/>
                                      <a:ext cx="5046980" cy="3364230"/>
                                    </a:xfrm>
                                    <a:prstGeom prst="rect">
                                      <a:avLst/>
                                    </a:prstGeom>
                                  </pic:spPr>
                                </pic:pic>
                              </a:graphicData>
                            </a:graphic>
                          </wp:inline>
                        </w:drawing>
                      </w:r>
                      <w:r>
                        <w:rPr>
                          <w:vanish/>
                        </w:rPr>
                        <w:br/>
                      </w:r>
                      <w:r>
                        <w:rPr/>
                        <w:t xml:space="preserve">Abbildung </w:t>
                      </w:r>
                      <w:r>
                        <w:rPr/>
                        <w:fldChar w:fldCharType="begin"/>
                      </w:r>
                      <w:r>
                        <w:rPr/>
                        <w:instrText> SEQ Abbildung \* ARABIC </w:instrText>
                      </w:r>
                      <w:r>
                        <w:rPr/>
                        <w:fldChar w:fldCharType="separate"/>
                      </w:r>
                      <w:r>
                        <w:rPr/>
                        <w:t>1</w:t>
                      </w:r>
                      <w:r>
                        <w:rPr/>
                        <w:fldChar w:fldCharType="end"/>
                      </w:r>
                      <w:r>
                        <w:rPr/>
                        <w:t>: Aussicht aus einer Höhle in Thakhek</w:t>
                      </w:r>
                    </w:p>
                  </w:txbxContent>
                </v:textbox>
                <w10:wrap type="topAndBottom"/>
              </v:rect>
            </w:pict>
          </mc:Fallback>
        </mc:AlternateContent>
      </w:r>
    </w:p>
    <w:p w:rsidR="00D271D6" w:rsidRPr="00DA35AA" w:rsidRDefault="00D271D6">
      <w:pPr>
        <w:rPr>
          <w:rFonts w:ascii="Avenir LT Std 35 Light" w:hAnsi="Avenir LT Std 35 Light"/>
          <w:lang w:val="de-DE"/>
        </w:rPr>
      </w:pPr>
    </w:p>
    <w:p w:rsidR="00D271D6" w:rsidRPr="00DA35AA" w:rsidRDefault="00DA35AA">
      <w:pPr>
        <w:jc w:val="both"/>
        <w:rPr>
          <w:rFonts w:ascii="Avenir LT Std 35 Light" w:hAnsi="Avenir LT Std 35 Light"/>
          <w:lang w:val="de-DE"/>
        </w:rPr>
      </w:pPr>
      <w:r w:rsidRPr="00DA35AA">
        <w:rPr>
          <w:rFonts w:ascii="Avenir LT Std 35 Light" w:hAnsi="Avenir LT Std 35 Light"/>
          <w:lang w:val="de-DE"/>
        </w:rPr>
        <w:t xml:space="preserve">Die </w:t>
      </w:r>
      <w:proofErr w:type="spellStart"/>
      <w:r w:rsidRPr="00DA35AA">
        <w:rPr>
          <w:rFonts w:ascii="Avenir LT Std 35 Light" w:hAnsi="Avenir LT Std 35 Light"/>
          <w:lang w:val="de-DE"/>
        </w:rPr>
        <w:t>Laot</w:t>
      </w:r>
      <w:proofErr w:type="spellEnd"/>
      <w:r w:rsidRPr="00DA35AA">
        <w:rPr>
          <w:rFonts w:ascii="Avenir LT Std 35 Light" w:hAnsi="Avenir LT Std 35 Light"/>
          <w:lang w:val="de-DE"/>
        </w:rPr>
        <w:t>*innen empfinde ich als sehr</w:t>
      </w:r>
      <w:r w:rsidRPr="00DA35AA">
        <w:rPr>
          <w:rFonts w:ascii="Avenir LT Std 35 Light" w:hAnsi="Avenir LT Std 35 Light"/>
          <w:lang w:val="de-DE"/>
        </w:rPr>
        <w:t xml:space="preserve"> herzlich, freundlich und vor allem entspannt. Wir (meine Mitfreiwillige Sarah und ich) werden zum Essen oder zu Festen eingeladen, gefragt, wie es uns denn so geht, warum wir denn ausgerechnet nach Laos gekommen sind, ob wir etwas brauchen…</w:t>
      </w:r>
    </w:p>
    <w:p w:rsidR="00D271D6" w:rsidRPr="00DA35AA" w:rsidRDefault="00DA35AA">
      <w:pPr>
        <w:jc w:val="both"/>
        <w:rPr>
          <w:rFonts w:ascii="Avenir LT Std 35 Light" w:hAnsi="Avenir LT Std 35 Light"/>
          <w:lang w:val="de-DE"/>
        </w:rPr>
      </w:pPr>
      <w:r w:rsidRPr="00DA35AA">
        <w:rPr>
          <w:rFonts w:ascii="Avenir LT Std 35 Light" w:hAnsi="Avenir LT Std 35 Light"/>
          <w:lang w:val="de-DE"/>
        </w:rPr>
        <w:t>Kurz gesagt, s</w:t>
      </w:r>
      <w:r w:rsidRPr="00DA35AA">
        <w:rPr>
          <w:rFonts w:ascii="Avenir LT Std 35 Light" w:hAnsi="Avenir LT Std 35 Light"/>
          <w:lang w:val="de-DE"/>
        </w:rPr>
        <w:t>ie kümmern sich so gut um uns, dass wir manchmal schon fast ein schlechtes Gewissen bekommen.</w:t>
      </w:r>
    </w:p>
    <w:p w:rsidR="00D271D6" w:rsidRPr="00DA35AA" w:rsidRDefault="00DA35AA">
      <w:pPr>
        <w:jc w:val="both"/>
        <w:rPr>
          <w:rFonts w:ascii="Avenir LT Std 35 Light" w:hAnsi="Avenir LT Std 35 Light"/>
          <w:lang w:val="de-DE"/>
        </w:rPr>
      </w:pPr>
      <w:r w:rsidRPr="00DA35AA">
        <w:rPr>
          <w:rFonts w:ascii="Avenir LT Std 35 Light" w:hAnsi="Avenir LT Std 35 Light"/>
          <w:lang w:val="de-DE"/>
        </w:rPr>
        <w:lastRenderedPageBreak/>
        <w:t xml:space="preserve">Die </w:t>
      </w:r>
      <w:proofErr w:type="spellStart"/>
      <w:r w:rsidRPr="00DA35AA">
        <w:rPr>
          <w:rFonts w:ascii="Avenir LT Std 35 Light" w:hAnsi="Avenir LT Std 35 Light"/>
          <w:lang w:val="de-DE"/>
        </w:rPr>
        <w:t>Laot</w:t>
      </w:r>
      <w:proofErr w:type="spellEnd"/>
      <w:r w:rsidRPr="00DA35AA">
        <w:rPr>
          <w:rFonts w:ascii="Avenir LT Std 35 Light" w:hAnsi="Avenir LT Std 35 Light"/>
          <w:lang w:val="de-DE"/>
        </w:rPr>
        <w:t>*innen lächeln dann meistens nur und meinen „</w:t>
      </w:r>
      <w:proofErr w:type="spellStart"/>
      <w:r w:rsidRPr="00DA35AA">
        <w:rPr>
          <w:rFonts w:ascii="Avenir LT Std 35 Light" w:hAnsi="Avenir LT Std 35 Light"/>
          <w:lang w:val="de-DE"/>
        </w:rPr>
        <w:t>Boh</w:t>
      </w:r>
      <w:proofErr w:type="spellEnd"/>
      <w:r w:rsidRPr="00DA35AA">
        <w:rPr>
          <w:rFonts w:ascii="Avenir LT Std 35 Light" w:hAnsi="Avenir LT Std 35 Light"/>
          <w:lang w:val="de-DE"/>
        </w:rPr>
        <w:t xml:space="preserve"> </w:t>
      </w:r>
      <w:proofErr w:type="spellStart"/>
      <w:r w:rsidRPr="00DA35AA">
        <w:rPr>
          <w:rFonts w:ascii="Avenir LT Std 35 Light" w:hAnsi="Avenir LT Std 35 Light"/>
          <w:lang w:val="de-DE"/>
        </w:rPr>
        <w:t>penyang</w:t>
      </w:r>
      <w:proofErr w:type="spellEnd"/>
      <w:r w:rsidRPr="00DA35AA">
        <w:rPr>
          <w:rFonts w:ascii="Avenir LT Std 35 Light" w:hAnsi="Avenir LT Std 35 Light"/>
          <w:lang w:val="de-DE"/>
        </w:rPr>
        <w:t>“, also „Kein Problem“ (übrigens sind das die zwei Wörter, die man nach „</w:t>
      </w:r>
      <w:proofErr w:type="spellStart"/>
      <w:r w:rsidRPr="00DA35AA">
        <w:rPr>
          <w:rFonts w:ascii="Avenir LT Std 35 Light" w:hAnsi="Avenir LT Std 35 Light"/>
          <w:lang w:val="de-DE"/>
        </w:rPr>
        <w:t>Sabaidee</w:t>
      </w:r>
      <w:proofErr w:type="spellEnd"/>
      <w:r w:rsidRPr="00DA35AA">
        <w:rPr>
          <w:rFonts w:ascii="Avenir LT Std 35 Light" w:hAnsi="Avenir LT Std 35 Light"/>
          <w:lang w:val="de-DE"/>
        </w:rPr>
        <w:t xml:space="preserve">“, also „Hallo“, </w:t>
      </w:r>
      <w:r w:rsidRPr="00DA35AA">
        <w:rPr>
          <w:rFonts w:ascii="Avenir LT Std 35 Light" w:hAnsi="Avenir LT Std 35 Light"/>
          <w:lang w:val="de-DE"/>
        </w:rPr>
        <w:t>am häufigsten hört).</w:t>
      </w:r>
    </w:p>
    <w:p w:rsidR="00D271D6" w:rsidRPr="00DA35AA" w:rsidRDefault="00DA35AA">
      <w:pPr>
        <w:jc w:val="both"/>
        <w:rPr>
          <w:rFonts w:ascii="Avenir LT Std 35 Light" w:hAnsi="Avenir LT Std 35 Light"/>
          <w:lang w:val="de-DE"/>
        </w:rPr>
      </w:pPr>
      <w:r w:rsidRPr="00DA35AA">
        <w:rPr>
          <w:rFonts w:ascii="Avenir LT Std 35 Light" w:hAnsi="Avenir LT Std 35 Light"/>
          <w:lang w:val="de-DE"/>
        </w:rPr>
        <w:t>Wie gesagt, sind sie sehr entspannt, was manchmal wirklich gut ist, aber auch anstrengend sein kann (Stichwort Unpünktlichkeit). Die Uhren ticken hier einfach anders, alles ist viel ruhiger und braucht eben seine Zeit. Eine meist recht</w:t>
      </w:r>
      <w:r w:rsidRPr="00DA35AA">
        <w:rPr>
          <w:rFonts w:ascii="Avenir LT Std 35 Light" w:hAnsi="Avenir LT Std 35 Light"/>
          <w:lang w:val="de-DE"/>
        </w:rPr>
        <w:t xml:space="preserve"> schöne Abwechslung zur Hektik in Deutschland.</w:t>
      </w:r>
    </w:p>
    <w:p w:rsidR="00D271D6" w:rsidRPr="00DA35AA" w:rsidRDefault="00DA35AA">
      <w:pPr>
        <w:jc w:val="both"/>
        <w:rPr>
          <w:rFonts w:ascii="Avenir LT Std 35 Light" w:hAnsi="Avenir LT Std 35 Light"/>
          <w:lang w:val="de-DE"/>
        </w:rPr>
      </w:pPr>
      <w:r w:rsidRPr="00DA35AA">
        <w:rPr>
          <w:rFonts w:ascii="Avenir LT Std 35 Light" w:hAnsi="Avenir LT Std 35 Light"/>
          <w:lang w:val="de-DE"/>
        </w:rPr>
        <w:t>Nachdem das geklärt wäre</w:t>
      </w:r>
      <w:r>
        <w:rPr>
          <w:rFonts w:ascii="Avenir LT Std 35 Light" w:hAnsi="Avenir LT Std 35 Light"/>
          <w:lang w:val="de-DE"/>
        </w:rPr>
        <w:t>,</w:t>
      </w:r>
      <w:r w:rsidRPr="00DA35AA">
        <w:rPr>
          <w:rFonts w:ascii="Avenir LT Std 35 Light" w:hAnsi="Avenir LT Std 35 Light"/>
          <w:lang w:val="de-DE"/>
        </w:rPr>
        <w:t xml:space="preserve"> kommen wir nun zur nächsten Frage:</w:t>
      </w:r>
    </w:p>
    <w:p w:rsidR="00D271D6" w:rsidRPr="00DA35AA" w:rsidRDefault="00D271D6">
      <w:pPr>
        <w:jc w:val="both"/>
        <w:rPr>
          <w:rFonts w:ascii="Avenir LT Std 35 Light" w:hAnsi="Avenir LT Std 35 Light"/>
          <w:b/>
          <w:bCs/>
          <w:lang w:val="de-DE"/>
        </w:rPr>
      </w:pPr>
    </w:p>
    <w:p w:rsidR="00D271D6" w:rsidRPr="00DA35AA" w:rsidRDefault="00DA35AA">
      <w:pPr>
        <w:jc w:val="both"/>
        <w:rPr>
          <w:rFonts w:ascii="Avenir LT Std 35 Light" w:hAnsi="Avenir LT Std 35 Light"/>
          <w:lang w:val="de-DE"/>
        </w:rPr>
      </w:pPr>
      <w:r w:rsidRPr="00DA35AA">
        <w:rPr>
          <w:rFonts w:ascii="Avenir LT Std 35 Light" w:hAnsi="Avenir LT Std 35 Light"/>
          <w:b/>
          <w:bCs/>
          <w:lang w:val="de-DE"/>
        </w:rPr>
        <w:t>Wie ist der Unterricht?</w:t>
      </w:r>
    </w:p>
    <w:p w:rsidR="00D271D6" w:rsidRPr="00DA35AA" w:rsidRDefault="00DA35AA">
      <w:pPr>
        <w:jc w:val="both"/>
        <w:rPr>
          <w:rFonts w:ascii="Avenir LT Std 35 Light" w:hAnsi="Avenir LT Std 35 Light"/>
          <w:lang w:val="de-DE"/>
        </w:rPr>
      </w:pPr>
      <w:r w:rsidRPr="00DA35AA">
        <w:rPr>
          <w:rFonts w:ascii="Avenir LT Std 35 Light" w:hAnsi="Avenir LT Std 35 Light"/>
          <w:lang w:val="de-DE"/>
        </w:rPr>
        <w:t>Von Montag bis Freitag habe ich jeden Abend zwei Kurse unterrichtet, Dienstag und Mittwoch zusätzlich noch morgens/mittags e</w:t>
      </w:r>
      <w:r w:rsidRPr="00DA35AA">
        <w:rPr>
          <w:rFonts w:ascii="Avenir LT Std 35 Light" w:hAnsi="Avenir LT Std 35 Light"/>
          <w:lang w:val="de-DE"/>
        </w:rPr>
        <w:t>inen Kurs.</w:t>
      </w:r>
    </w:p>
    <w:p w:rsidR="00D271D6" w:rsidRPr="00DA35AA" w:rsidRDefault="00DA35AA">
      <w:pPr>
        <w:jc w:val="both"/>
        <w:rPr>
          <w:rFonts w:ascii="Avenir LT Std 35 Light" w:hAnsi="Avenir LT Std 35 Light"/>
          <w:lang w:val="de-DE"/>
        </w:rPr>
      </w:pPr>
      <w:r w:rsidRPr="00DA35AA">
        <w:rPr>
          <w:rFonts w:ascii="Avenir LT Std 35 Light" w:hAnsi="Avenir LT Std 35 Light"/>
          <w:lang w:val="de-DE"/>
        </w:rPr>
        <w:t>Meine Morgenkurse sind Kinder zwischen acht und zwölf, die leider gerade erst das Alphabet lernen. Dementsprechend kann ich dort nicht wirklich etwas machen, sondern korrigiere nur gemeinsam mit dem Lehrer die Hausaufgaben und trainiere die Auss</w:t>
      </w:r>
      <w:r w:rsidRPr="00DA35AA">
        <w:rPr>
          <w:rFonts w:ascii="Avenir LT Std 35 Light" w:hAnsi="Avenir LT Std 35 Light"/>
          <w:lang w:val="de-DE"/>
        </w:rPr>
        <w:t>prache und richtige Schreibweise der Buchstaben und Wörter. Manchmal muss ich den Unterricht aber auch alleine halten, was dann gar nicht so leicht ist.</w:t>
      </w:r>
    </w:p>
    <w:p w:rsidR="00D271D6" w:rsidRPr="00DA35AA" w:rsidRDefault="00D271D6">
      <w:pPr>
        <w:jc w:val="both"/>
        <w:rPr>
          <w:rFonts w:ascii="Avenir LT Std 35 Light" w:hAnsi="Avenir LT Std 35 Light"/>
          <w:lang w:val="de-DE"/>
        </w:rPr>
      </w:pPr>
    </w:p>
    <w:p w:rsidR="00D271D6" w:rsidRPr="00DA35AA" w:rsidRDefault="00DA35AA">
      <w:pPr>
        <w:jc w:val="both"/>
        <w:rPr>
          <w:rFonts w:ascii="Avenir LT Std 35 Light" w:hAnsi="Avenir LT Std 35 Light"/>
          <w:lang w:val="de-DE"/>
        </w:rPr>
      </w:pPr>
      <w:r w:rsidRPr="00DA35AA">
        <w:rPr>
          <w:rFonts w:ascii="Avenir LT Std 35 Light" w:hAnsi="Avenir LT Std 35 Light"/>
          <w:lang w:val="de-DE"/>
        </w:rPr>
        <w:t>Interessanter sind die Abendstunden.</w:t>
      </w:r>
    </w:p>
    <w:p w:rsidR="00D271D6" w:rsidRPr="00DA35AA" w:rsidRDefault="00DA35AA">
      <w:pPr>
        <w:jc w:val="both"/>
        <w:rPr>
          <w:rFonts w:ascii="Avenir LT Std 35 Light" w:hAnsi="Avenir LT Std 35 Light"/>
          <w:lang w:val="de-DE"/>
        </w:rPr>
      </w:pPr>
      <w:r w:rsidRPr="00DA35AA">
        <w:rPr>
          <w:rFonts w:ascii="Avenir LT Std 35 Light" w:hAnsi="Avenir LT Std 35 Light"/>
          <w:lang w:val="de-DE"/>
        </w:rPr>
        <w:t>Die Schüler*innen hier sind etwa zwischen 8 und 20 Jahren alt, da</w:t>
      </w:r>
      <w:r w:rsidRPr="00DA35AA">
        <w:rPr>
          <w:rFonts w:ascii="Avenir LT Std 35 Light" w:hAnsi="Avenir LT Std 35 Light"/>
          <w:lang w:val="de-DE"/>
        </w:rPr>
        <w:t>s ist aber in jedem Kurs unterschiedlich.</w:t>
      </w:r>
    </w:p>
    <w:p w:rsidR="00D271D6" w:rsidRPr="00DA35AA" w:rsidRDefault="00DA35AA">
      <w:pPr>
        <w:jc w:val="both"/>
        <w:rPr>
          <w:rFonts w:ascii="Avenir LT Std 35 Light" w:hAnsi="Avenir LT Std 35 Light"/>
          <w:lang w:val="de-DE"/>
        </w:rPr>
      </w:pPr>
      <w:r w:rsidRPr="00DA35AA">
        <w:rPr>
          <w:rFonts w:ascii="Avenir LT Std 35 Light" w:hAnsi="Avenir LT Std 35 Light"/>
          <w:lang w:val="de-DE"/>
        </w:rPr>
        <w:t>Es ist schwer, eine allgemeine Aussage zu treffen, aber insgesamt würde ich das Englisch-Niveau als eher niedrig einstufen. Es gibt allerdings wirklich große Unterschiede zwischen den Kursen und auch zwischen den e</w:t>
      </w:r>
      <w:r w:rsidRPr="00DA35AA">
        <w:rPr>
          <w:rFonts w:ascii="Avenir LT Std 35 Light" w:hAnsi="Avenir LT Std 35 Light"/>
          <w:lang w:val="de-DE"/>
        </w:rPr>
        <w:t>inzelnen Schüler*innen.</w:t>
      </w:r>
    </w:p>
    <w:p w:rsidR="00D271D6" w:rsidRPr="00DA35AA" w:rsidRDefault="00DA35AA">
      <w:pPr>
        <w:jc w:val="both"/>
        <w:rPr>
          <w:rFonts w:ascii="Avenir LT Std 35 Light" w:hAnsi="Avenir LT Std 35 Light"/>
        </w:rPr>
      </w:pPr>
      <w:r w:rsidRPr="00DA35AA">
        <w:rPr>
          <w:rFonts w:ascii="Avenir LT Std 35 Light" w:hAnsi="Avenir LT Std 35 Light"/>
          <w:lang w:val="de-DE"/>
        </w:rPr>
        <w:t>So habe ich auch einen Kurs mit wirklich guten Schüler*innen, so dass ich mich auch super mit ihnen unterhalten kann und mir das Unterrichten sehr viel Spaß macht.</w:t>
      </w:r>
    </w:p>
    <w:p w:rsidR="00D271D6" w:rsidRPr="00DA35AA" w:rsidRDefault="00D271D6">
      <w:pPr>
        <w:jc w:val="both"/>
        <w:rPr>
          <w:rFonts w:ascii="Avenir LT Std 35 Light" w:hAnsi="Avenir LT Std 35 Light"/>
          <w:lang w:val="de-DE"/>
        </w:rPr>
      </w:pPr>
    </w:p>
    <w:p w:rsidR="00D271D6" w:rsidRPr="00DA35AA" w:rsidRDefault="00DA35AA">
      <w:pPr>
        <w:jc w:val="both"/>
        <w:rPr>
          <w:rFonts w:ascii="Avenir LT Std 35 Light" w:hAnsi="Avenir LT Std 35 Light"/>
        </w:rPr>
      </w:pPr>
      <w:r w:rsidRPr="00DA35AA">
        <w:rPr>
          <w:rFonts w:ascii="Avenir LT Std 35 Light" w:hAnsi="Avenir LT Std 35 Light"/>
          <w:lang w:val="de-DE"/>
        </w:rPr>
        <w:t>Insgesamt kann man den Unterricht</w:t>
      </w:r>
      <w:r>
        <w:rPr>
          <w:rFonts w:ascii="Avenir LT Std 35 Light" w:hAnsi="Avenir LT Std 35 Light"/>
          <w:lang w:val="de-DE"/>
        </w:rPr>
        <w:t>,</w:t>
      </w:r>
      <w:r w:rsidRPr="00DA35AA">
        <w:rPr>
          <w:rFonts w:ascii="Avenir LT Std 35 Light" w:hAnsi="Avenir LT Std 35 Light"/>
          <w:lang w:val="de-DE"/>
        </w:rPr>
        <w:t xml:space="preserve"> meiner Meinung nach</w:t>
      </w:r>
      <w:r>
        <w:rPr>
          <w:rFonts w:ascii="Avenir LT Std 35 Light" w:hAnsi="Avenir LT Std 35 Light"/>
          <w:lang w:val="de-DE"/>
        </w:rPr>
        <w:t>,</w:t>
      </w:r>
      <w:r w:rsidRPr="00DA35AA">
        <w:rPr>
          <w:rFonts w:ascii="Avenir LT Std 35 Light" w:hAnsi="Avenir LT Std 35 Light"/>
          <w:lang w:val="de-DE"/>
        </w:rPr>
        <w:t xml:space="preserve"> nicht </w:t>
      </w:r>
      <w:r w:rsidRPr="00DA35AA">
        <w:rPr>
          <w:rFonts w:ascii="Avenir LT Std 35 Light" w:hAnsi="Avenir LT Std 35 Light"/>
          <w:lang w:val="de-DE"/>
        </w:rPr>
        <w:t xml:space="preserve">wirklich mit dem in Deutschland vergleichen. Der Umgang zwischen Schüler*in und Lehrer*in ist ganz anders und eher freundschaftlich. Die mangelnde Ausstattung macht das Unterrichten leider oft sehr schwierig (die wenigsten Schüler*innen besitzen ein Buch) </w:t>
      </w:r>
      <w:r w:rsidRPr="00DA35AA">
        <w:rPr>
          <w:rFonts w:ascii="Avenir LT Std 35 Light" w:hAnsi="Avenir LT Std 35 Light"/>
          <w:lang w:val="de-DE"/>
        </w:rPr>
        <w:t xml:space="preserve">und manche Lehrer*innen haben, meiner Meinung nach, nicht das beste Unterrichtskonzept. Größtenteils bestehen die Stunden für die Schüler*innen nämlich aus Abschreiben und Nachsagen. Allerdings gibt es auch da wirklich große Unterschiede. Meine Mentorin </w:t>
      </w:r>
      <w:proofErr w:type="spellStart"/>
      <w:r w:rsidRPr="00DA35AA">
        <w:rPr>
          <w:rFonts w:ascii="Avenir LT Std 35 Light" w:hAnsi="Avenir LT Std 35 Light"/>
          <w:lang w:val="de-DE"/>
        </w:rPr>
        <w:t>Th</w:t>
      </w:r>
      <w:r w:rsidRPr="00DA35AA">
        <w:rPr>
          <w:rFonts w:ascii="Avenir LT Std 35 Light" w:hAnsi="Avenir LT Std 35 Light"/>
          <w:lang w:val="de-DE"/>
        </w:rPr>
        <w:t>ongmy</w:t>
      </w:r>
      <w:proofErr w:type="spellEnd"/>
      <w:r w:rsidRPr="00DA35AA">
        <w:rPr>
          <w:rFonts w:ascii="Avenir LT Std 35 Light" w:hAnsi="Avenir LT Std 35 Light"/>
          <w:lang w:val="de-DE"/>
        </w:rPr>
        <w:t xml:space="preserve"> beispielsweise halte ich für eine ziemlich gute Lehrerin, die sich auch bemüht, den Unterricht interessant zu gestalten und auf die Schüler*innen einzugehen.</w:t>
      </w:r>
    </w:p>
    <w:p w:rsidR="00D271D6" w:rsidRPr="00DA35AA" w:rsidRDefault="00D271D6">
      <w:pPr>
        <w:jc w:val="both"/>
        <w:rPr>
          <w:rFonts w:ascii="Avenir LT Std 35 Light" w:hAnsi="Avenir LT Std 35 Light"/>
          <w:lang w:val="de-DE"/>
        </w:rPr>
      </w:pPr>
    </w:p>
    <w:p w:rsidR="00D271D6" w:rsidRPr="00DA35AA" w:rsidRDefault="00DA35AA">
      <w:pPr>
        <w:jc w:val="both"/>
        <w:rPr>
          <w:rFonts w:ascii="Avenir LT Std 35 Light" w:hAnsi="Avenir LT Std 35 Light"/>
          <w:b/>
          <w:bCs/>
          <w:lang w:val="de-DE"/>
        </w:rPr>
      </w:pPr>
      <w:r w:rsidRPr="00DA35AA">
        <w:rPr>
          <w:rFonts w:ascii="Avenir LT Std 35 Light" w:hAnsi="Avenir LT Std 35 Light"/>
          <w:b/>
          <w:bCs/>
          <w:lang w:val="de-DE"/>
        </w:rPr>
        <w:t>Was haben wir sonst so gemacht?</w:t>
      </w:r>
    </w:p>
    <w:p w:rsidR="00D271D6" w:rsidRPr="00DA35AA" w:rsidRDefault="00DA35AA">
      <w:pPr>
        <w:jc w:val="both"/>
        <w:rPr>
          <w:rFonts w:ascii="Avenir LT Std 35 Light" w:hAnsi="Avenir LT Std 35 Light"/>
          <w:lang w:val="de-DE"/>
        </w:rPr>
      </w:pPr>
      <w:r w:rsidRPr="00DA35AA">
        <w:rPr>
          <w:rFonts w:ascii="Avenir LT Std 35 Light" w:hAnsi="Avenir LT Std 35 Light"/>
          <w:lang w:val="de-DE"/>
        </w:rPr>
        <w:t>Außerhalb des Unterrichts war es bis jetzt fast durchgehend</w:t>
      </w:r>
      <w:r w:rsidRPr="00DA35AA">
        <w:rPr>
          <w:rFonts w:ascii="Avenir LT Std 35 Light" w:hAnsi="Avenir LT Std 35 Light"/>
          <w:lang w:val="de-DE"/>
        </w:rPr>
        <w:t xml:space="preserve"> recht stressig, aber im positiven Sinn. Sarah und ich haben an verschiedenen Feiertagen und Zeremonien teilgenommen, die Umgebung erkundet und sind nach </w:t>
      </w:r>
      <w:proofErr w:type="spellStart"/>
      <w:r w:rsidRPr="00DA35AA">
        <w:rPr>
          <w:rFonts w:ascii="Avenir LT Std 35 Light" w:hAnsi="Avenir LT Std 35 Light"/>
          <w:lang w:val="de-DE"/>
        </w:rPr>
        <w:t>Savannakhet</w:t>
      </w:r>
      <w:proofErr w:type="spellEnd"/>
      <w:r w:rsidRPr="00DA35AA">
        <w:rPr>
          <w:rFonts w:ascii="Avenir LT Std 35 Light" w:hAnsi="Avenir LT Std 35 Light"/>
          <w:lang w:val="de-DE"/>
        </w:rPr>
        <w:t xml:space="preserve">, Vientiane, </w:t>
      </w:r>
      <w:proofErr w:type="spellStart"/>
      <w:r w:rsidRPr="00DA35AA">
        <w:rPr>
          <w:rFonts w:ascii="Avenir LT Std 35 Light" w:hAnsi="Avenir LT Std 35 Light"/>
          <w:lang w:val="de-DE"/>
        </w:rPr>
        <w:t>Sekong</w:t>
      </w:r>
      <w:proofErr w:type="spellEnd"/>
      <w:r w:rsidRPr="00DA35AA">
        <w:rPr>
          <w:rFonts w:ascii="Avenir LT Std 35 Light" w:hAnsi="Avenir LT Std 35 Light"/>
          <w:lang w:val="de-DE"/>
        </w:rPr>
        <w:t xml:space="preserve"> und </w:t>
      </w:r>
      <w:proofErr w:type="spellStart"/>
      <w:r w:rsidRPr="00DA35AA">
        <w:rPr>
          <w:rFonts w:ascii="Avenir LT Std 35 Light" w:hAnsi="Avenir LT Std 35 Light"/>
          <w:lang w:val="de-DE"/>
        </w:rPr>
        <w:t>Vang</w:t>
      </w:r>
      <w:proofErr w:type="spellEnd"/>
      <w:r w:rsidRPr="00DA35AA">
        <w:rPr>
          <w:rFonts w:ascii="Avenir LT Std 35 Light" w:hAnsi="Avenir LT Std 35 Light"/>
          <w:lang w:val="de-DE"/>
        </w:rPr>
        <w:t xml:space="preserve"> </w:t>
      </w:r>
      <w:proofErr w:type="spellStart"/>
      <w:r w:rsidRPr="00DA35AA">
        <w:rPr>
          <w:rFonts w:ascii="Avenir LT Std 35 Light" w:hAnsi="Avenir LT Std 35 Light"/>
          <w:lang w:val="de-DE"/>
        </w:rPr>
        <w:t>Vieng</w:t>
      </w:r>
      <w:proofErr w:type="spellEnd"/>
      <w:r w:rsidRPr="00DA35AA">
        <w:rPr>
          <w:rFonts w:ascii="Avenir LT Std 35 Light" w:hAnsi="Avenir LT Std 35 Light"/>
          <w:lang w:val="de-DE"/>
        </w:rPr>
        <w:t xml:space="preserve"> gefahren (darauf gehe ich jetzt aber nicht näher ein, de</w:t>
      </w:r>
      <w:r w:rsidRPr="00DA35AA">
        <w:rPr>
          <w:rFonts w:ascii="Avenir LT Std 35 Light" w:hAnsi="Avenir LT Std 35 Light"/>
          <w:lang w:val="de-DE"/>
        </w:rPr>
        <w:t>nn das wäre alles nochmal einen eigenen Bericht wert). Natürlich mussten wir auch kochen, putzen, Wäsche waschen… Und wenn mal wirklich gar nichts war, sind wir in ein Café gegangen oder ich habe gebloggt, gelesen, Sport gemacht oder Lao gelernt (vor allem</w:t>
      </w:r>
      <w:r w:rsidRPr="00DA35AA">
        <w:rPr>
          <w:rFonts w:ascii="Avenir LT Std 35 Light" w:hAnsi="Avenir LT Std 35 Light"/>
          <w:lang w:val="de-DE"/>
        </w:rPr>
        <w:t xml:space="preserve"> die neuen Schriftzeichen sind gar nicht so einfach).</w:t>
      </w:r>
    </w:p>
    <w:p w:rsidR="00D271D6" w:rsidRPr="00DA35AA" w:rsidRDefault="00D271D6">
      <w:pPr>
        <w:jc w:val="both"/>
        <w:rPr>
          <w:rFonts w:ascii="Avenir LT Std 35 Light" w:hAnsi="Avenir LT Std 35 Light"/>
          <w:lang w:val="de-DE"/>
        </w:rPr>
      </w:pPr>
    </w:p>
    <w:p w:rsidR="00D271D6" w:rsidRPr="00DA35AA" w:rsidRDefault="00DA35AA">
      <w:pPr>
        <w:jc w:val="both"/>
        <w:rPr>
          <w:rFonts w:ascii="Avenir LT Std 35 Light" w:hAnsi="Avenir LT Std 35 Light"/>
          <w:lang w:val="de-DE"/>
        </w:rPr>
      </w:pPr>
      <w:r w:rsidRPr="00DA35AA">
        <w:rPr>
          <w:rFonts w:ascii="Avenir LT Std 35 Light" w:hAnsi="Avenir LT Std 35 Light"/>
          <w:lang w:val="de-DE"/>
        </w:rPr>
        <w:lastRenderedPageBreak/>
        <w:t xml:space="preserve">Sarah und ich waren auch schon in zwei Höhlen in der Nähe, der </w:t>
      </w:r>
      <w:proofErr w:type="spellStart"/>
      <w:r w:rsidRPr="00DA35AA">
        <w:rPr>
          <w:rFonts w:ascii="Avenir LT Std 35 Light" w:hAnsi="Avenir LT Std 35 Light"/>
          <w:lang w:val="de-DE"/>
        </w:rPr>
        <w:t>Tham</w:t>
      </w:r>
      <w:proofErr w:type="spellEnd"/>
      <w:r w:rsidRPr="00DA35AA">
        <w:rPr>
          <w:rFonts w:ascii="Avenir LT Std 35 Light" w:hAnsi="Avenir LT Std 35 Light"/>
          <w:lang w:val="de-DE"/>
        </w:rPr>
        <w:t xml:space="preserve"> </w:t>
      </w:r>
      <w:proofErr w:type="spellStart"/>
      <w:r w:rsidRPr="00DA35AA">
        <w:rPr>
          <w:rFonts w:ascii="Avenir LT Std 35 Light" w:hAnsi="Avenir LT Std 35 Light"/>
          <w:lang w:val="de-DE"/>
        </w:rPr>
        <w:t>Nang</w:t>
      </w:r>
      <w:proofErr w:type="spellEnd"/>
      <w:r w:rsidRPr="00DA35AA">
        <w:rPr>
          <w:rFonts w:ascii="Avenir LT Std 35 Light" w:hAnsi="Avenir LT Std 35 Light"/>
          <w:lang w:val="de-DE"/>
        </w:rPr>
        <w:t xml:space="preserve"> </w:t>
      </w:r>
      <w:proofErr w:type="spellStart"/>
      <w:r w:rsidRPr="00DA35AA">
        <w:rPr>
          <w:rFonts w:ascii="Avenir LT Std 35 Light" w:hAnsi="Avenir LT Std 35 Light"/>
          <w:lang w:val="de-DE"/>
        </w:rPr>
        <w:t>Aen</w:t>
      </w:r>
      <w:proofErr w:type="spellEnd"/>
      <w:r w:rsidRPr="00DA35AA">
        <w:rPr>
          <w:rFonts w:ascii="Avenir LT Std 35 Light" w:hAnsi="Avenir LT Std 35 Light"/>
          <w:lang w:val="de-DE"/>
        </w:rPr>
        <w:t xml:space="preserve"> Höhle und der </w:t>
      </w:r>
      <w:proofErr w:type="spellStart"/>
      <w:r w:rsidRPr="00DA35AA">
        <w:rPr>
          <w:rFonts w:ascii="Avenir LT Std 35 Light" w:hAnsi="Avenir LT Std 35 Light"/>
          <w:lang w:val="de-DE"/>
        </w:rPr>
        <w:t>Buddhahöhle</w:t>
      </w:r>
      <w:proofErr w:type="spellEnd"/>
      <w:r w:rsidRPr="00DA35AA">
        <w:rPr>
          <w:rFonts w:ascii="Avenir LT Std 35 Light" w:hAnsi="Avenir LT Std 35 Light"/>
          <w:lang w:val="de-DE"/>
        </w:rPr>
        <w:t>.</w:t>
      </w:r>
    </w:p>
    <w:p w:rsidR="00D271D6" w:rsidRPr="00DA35AA" w:rsidRDefault="00DA35AA">
      <w:pPr>
        <w:jc w:val="both"/>
        <w:rPr>
          <w:rFonts w:ascii="Avenir LT Std 35 Light" w:hAnsi="Avenir LT Std 35 Light"/>
          <w:lang w:val="de-DE"/>
        </w:rPr>
      </w:pPr>
      <w:r w:rsidRPr="00DA35AA">
        <w:rPr>
          <w:rFonts w:ascii="Avenir LT Std 35 Light" w:hAnsi="Avenir LT Std 35 Light"/>
          <w:lang w:val="de-DE"/>
        </w:rPr>
        <w:t xml:space="preserve">Zweimal waren wir außerdem an Badeplätzen/ kleinen Seen, wobei ich bis jetzt noch nicht wirklich </w:t>
      </w:r>
      <w:r w:rsidRPr="00DA35AA">
        <w:rPr>
          <w:rFonts w:ascii="Avenir LT Std 35 Light" w:hAnsi="Avenir LT Std 35 Light"/>
          <w:lang w:val="de-DE"/>
        </w:rPr>
        <w:t xml:space="preserve">schwimmen war. Beim ersten Badeplatz war das Wasser nicht so hoch, sondern ging mir höchstens bis zum Bauch und beim zweiten Mal hatte ich kein T-Shirt zum Baden dabei. Anders als </w:t>
      </w:r>
      <w:r>
        <w:rPr>
          <w:rFonts w:ascii="Avenir LT Std 35 Light" w:hAnsi="Avenir LT Std 35 Light"/>
          <w:lang w:val="de-DE"/>
        </w:rPr>
        <w:t>in Deutschland gehen die Frauen</w:t>
      </w:r>
      <w:r w:rsidRPr="00DA35AA">
        <w:rPr>
          <w:rFonts w:ascii="Avenir LT Std 35 Light" w:hAnsi="Avenir LT Std 35 Light"/>
          <w:lang w:val="de-DE"/>
        </w:rPr>
        <w:t xml:space="preserve"> nicht in Bikini oder Badeanzug ins Wasser, </w:t>
      </w:r>
      <w:r w:rsidRPr="00DA35AA">
        <w:rPr>
          <w:rFonts w:ascii="Avenir LT Std 35 Light" w:hAnsi="Avenir LT Std 35 Light"/>
          <w:lang w:val="de-DE"/>
        </w:rPr>
        <w:t>sondern mit Klamotten, also mindestens Shorts und T-Shirt.</w:t>
      </w:r>
    </w:p>
    <w:p w:rsidR="00D271D6" w:rsidRPr="00DA35AA" w:rsidRDefault="00D271D6">
      <w:pPr>
        <w:jc w:val="both"/>
        <w:rPr>
          <w:rFonts w:ascii="Avenir LT Std 35 Light" w:hAnsi="Avenir LT Std 35 Light"/>
          <w:lang w:val="de-DE"/>
        </w:rPr>
      </w:pPr>
    </w:p>
    <w:p w:rsidR="00D271D6" w:rsidRPr="00DA35AA" w:rsidRDefault="00DA35AA">
      <w:pPr>
        <w:jc w:val="both"/>
        <w:rPr>
          <w:rFonts w:ascii="Avenir LT Std 35 Light" w:hAnsi="Avenir LT Std 35 Light"/>
          <w:lang w:val="de-DE"/>
        </w:rPr>
      </w:pPr>
      <w:r w:rsidRPr="00DA35AA">
        <w:rPr>
          <w:rFonts w:ascii="Avenir LT Std 35 Light" w:hAnsi="Avenir LT Std 35 Light"/>
          <w:lang w:val="de-DE"/>
        </w:rPr>
        <w:t xml:space="preserve">Zudem waren wir natürlich in mehreren Tempeln und haben eine Stupa besucht und so auch einiges über die Religion, also den </w:t>
      </w:r>
      <w:proofErr w:type="spellStart"/>
      <w:r w:rsidRPr="00DA35AA">
        <w:rPr>
          <w:rFonts w:ascii="Avenir LT Std 35 Light" w:hAnsi="Avenir LT Std 35 Light"/>
          <w:lang w:val="de-DE"/>
        </w:rPr>
        <w:t>Theravada</w:t>
      </w:r>
      <w:proofErr w:type="spellEnd"/>
      <w:r w:rsidRPr="00DA35AA">
        <w:rPr>
          <w:rFonts w:ascii="Avenir LT Std 35 Light" w:hAnsi="Avenir LT Std 35 Light"/>
          <w:lang w:val="de-DE"/>
        </w:rPr>
        <w:t>-Buddhismus erfahren.</w:t>
      </w:r>
    </w:p>
    <w:p w:rsidR="00D271D6" w:rsidRPr="00DA35AA" w:rsidRDefault="00DA35AA">
      <w:pPr>
        <w:jc w:val="both"/>
        <w:rPr>
          <w:rFonts w:ascii="Avenir LT Std 35 Light" w:hAnsi="Avenir LT Std 35 Light"/>
          <w:lang w:val="de-DE" w:eastAsia="de-DE" w:bidi="ar-SA"/>
        </w:rPr>
      </w:pPr>
      <w:r w:rsidRPr="00DA35AA">
        <w:rPr>
          <w:rFonts w:ascii="Avenir LT Std 35 Light" w:hAnsi="Avenir LT Std 35 Light"/>
          <w:noProof/>
          <w:lang w:val="de-DE" w:eastAsia="de-DE" w:bidi="ar-SA"/>
        </w:rPr>
        <mc:AlternateContent>
          <mc:Choice Requires="wps">
            <w:drawing>
              <wp:anchor distT="0" distB="0" distL="0" distR="0" simplePos="0" relativeHeight="2" behindDoc="0" locked="0" layoutInCell="1" allowOverlap="1" wp14:anchorId="627107FF" wp14:editId="254CAA77">
                <wp:simplePos x="0" y="0"/>
                <wp:positionH relativeFrom="column">
                  <wp:posOffset>0</wp:posOffset>
                </wp:positionH>
                <wp:positionV relativeFrom="paragraph">
                  <wp:posOffset>257175</wp:posOffset>
                </wp:positionV>
                <wp:extent cx="2523490" cy="4090035"/>
                <wp:effectExtent l="0" t="0" r="0" b="0"/>
                <wp:wrapTopAndBottom/>
                <wp:docPr id="4" name="Rahmen4"/>
                <wp:cNvGraphicFramePr/>
                <a:graphic xmlns:a="http://schemas.openxmlformats.org/drawingml/2006/main">
                  <a:graphicData uri="http://schemas.microsoft.com/office/word/2010/wordprocessingShape">
                    <wps:wsp>
                      <wps:cNvSpPr txBox="1"/>
                      <wps:spPr>
                        <a:xfrm>
                          <a:off x="0" y="0"/>
                          <a:ext cx="2523490" cy="4090035"/>
                        </a:xfrm>
                        <a:prstGeom prst="rect">
                          <a:avLst/>
                        </a:prstGeom>
                      </wps:spPr>
                      <wps:txbx>
                        <w:txbxContent>
                          <w:p w:rsidR="00D271D6" w:rsidRDefault="00DA35AA">
                            <w:pPr>
                              <w:pStyle w:val="Text"/>
                              <w:jc w:val="center"/>
                              <w:rPr>
                                <w:rFonts w:hint="eastAsia"/>
                              </w:rPr>
                            </w:pPr>
                            <w:r>
                              <w:rPr>
                                <w:noProof/>
                                <w:lang w:val="de-DE" w:eastAsia="de-DE" w:bidi="ar-SA"/>
                              </w:rPr>
                              <w:drawing>
                                <wp:inline distT="0" distB="0" distL="0" distR="0" wp14:anchorId="7DD34F1D" wp14:editId="2E8EFA21">
                                  <wp:extent cx="2523490" cy="3784600"/>
                                  <wp:effectExtent l="0" t="0" r="0" b="0"/>
                                  <wp:docPr id="5"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8"/>
                                          <pic:cNvPicPr>
                                            <a:picLocks noChangeAspect="1" noChangeArrowheads="1"/>
                                          </pic:cNvPicPr>
                                        </pic:nvPicPr>
                                        <pic:blipFill>
                                          <a:blip r:embed="rId7"/>
                                          <a:stretch>
                                            <a:fillRect/>
                                          </a:stretch>
                                        </pic:blipFill>
                                        <pic:spPr bwMode="auto">
                                          <a:xfrm>
                                            <a:off x="0" y="0"/>
                                            <a:ext cx="2523490" cy="3784600"/>
                                          </a:xfrm>
                                          <a:prstGeom prst="rect">
                                            <a:avLst/>
                                          </a:prstGeom>
                                        </pic:spPr>
                                      </pic:pic>
                                    </a:graphicData>
                                  </a:graphic>
                                </wp:inline>
                              </w:drawing>
                            </w:r>
                            <w:proofErr w:type="spellStart"/>
                            <w:r>
                              <w:t>Im</w:t>
                            </w:r>
                            <w:proofErr w:type="spellEnd"/>
                            <w:r>
                              <w:t xml:space="preserve"> </w:t>
                            </w:r>
                            <w:proofErr w:type="spellStart"/>
                            <w:r>
                              <w:t>Tempel</w:t>
                            </w:r>
                            <w:proofErr w:type="spellEnd"/>
                          </w:p>
                        </w:txbxContent>
                      </wps:txbx>
                      <wps:bodyPr lIns="0" tIns="0" rIns="0" bIns="0" anchor="t">
                        <a:noAutofit/>
                      </wps:bodyPr>
                    </wps:wsp>
                  </a:graphicData>
                </a:graphic>
              </wp:anchor>
            </w:drawing>
          </mc:Choice>
          <mc:Fallback>
            <w:pict>
              <v:rect style="position:absolute;rotation:0;width:198.7pt;height:322.05pt;mso-wrap-distance-left:0pt;mso-wrap-distance-right:0pt;mso-wrap-distance-top:0pt;mso-wrap-distance-bottom:0pt;margin-top:20.25pt;mso-position-vertical-relative:text;margin-left:0pt;mso-position-horizontal-relative:text">
                <v:textbox inset="0in,0in,0in,0in">
                  <w:txbxContent>
                    <w:p>
                      <w:pPr>
                        <w:pStyle w:val="Text"/>
                        <w:spacing w:before="120" w:after="120"/>
                        <w:jc w:val="center"/>
                        <w:rPr/>
                      </w:pPr>
                      <w:r>
                        <w:rPr/>
                        <w:drawing>
                          <wp:inline distT="0" distB="0" distL="0" distR="0">
                            <wp:extent cx="2523490" cy="3784600"/>
                            <wp:effectExtent l="0" t="0" r="0" b="0"/>
                            <wp:docPr id="6"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8" descr=""/>
                                    <pic:cNvPicPr>
                                      <a:picLocks noChangeAspect="1" noChangeArrowheads="1"/>
                                    </pic:cNvPicPr>
                                  </pic:nvPicPr>
                                  <pic:blipFill>
                                    <a:blip r:embed="rId8"/>
                                    <a:stretch>
                                      <a:fillRect/>
                                    </a:stretch>
                                  </pic:blipFill>
                                  <pic:spPr bwMode="auto">
                                    <a:xfrm>
                                      <a:off x="0" y="0"/>
                                      <a:ext cx="2523490" cy="3784600"/>
                                    </a:xfrm>
                                    <a:prstGeom prst="rect">
                                      <a:avLst/>
                                    </a:prstGeom>
                                  </pic:spPr>
                                </pic:pic>
                              </a:graphicData>
                            </a:graphic>
                          </wp:inline>
                        </w:drawing>
                      </w:r>
                      <w:r>
                        <w:rPr/>
                        <w:t>Im Tempel</w:t>
                      </w:r>
                    </w:p>
                  </w:txbxContent>
                </v:textbox>
                <w10:wrap type="topAndBottom"/>
              </v:rect>
            </w:pict>
          </mc:Fallback>
        </mc:AlternateContent>
      </w:r>
      <w:r w:rsidRPr="00DA35AA">
        <w:rPr>
          <w:rFonts w:ascii="Avenir LT Std 35 Light" w:hAnsi="Avenir LT Std 35 Light"/>
          <w:noProof/>
          <w:lang w:val="de-DE" w:eastAsia="de-DE" w:bidi="ar-SA"/>
        </w:rPr>
        <mc:AlternateContent>
          <mc:Choice Requires="wps">
            <w:drawing>
              <wp:anchor distT="0" distB="0" distL="0" distR="0" simplePos="0" relativeHeight="4" behindDoc="0" locked="0" layoutInCell="1" allowOverlap="1" wp14:anchorId="09344F21" wp14:editId="36CC6BCC">
                <wp:simplePos x="0" y="0"/>
                <wp:positionH relativeFrom="column">
                  <wp:posOffset>3872230</wp:posOffset>
                </wp:positionH>
                <wp:positionV relativeFrom="paragraph">
                  <wp:posOffset>323850</wp:posOffset>
                </wp:positionV>
                <wp:extent cx="2459990" cy="3991610"/>
                <wp:effectExtent l="0" t="0" r="0" b="0"/>
                <wp:wrapTopAndBottom/>
                <wp:docPr id="7" name="Rahmen5"/>
                <wp:cNvGraphicFramePr/>
                <a:graphic xmlns:a="http://schemas.openxmlformats.org/drawingml/2006/main">
                  <a:graphicData uri="http://schemas.microsoft.com/office/word/2010/wordprocessingShape">
                    <wps:wsp>
                      <wps:cNvSpPr txBox="1"/>
                      <wps:spPr>
                        <a:xfrm>
                          <a:off x="0" y="0"/>
                          <a:ext cx="2459990" cy="3991610"/>
                        </a:xfrm>
                        <a:prstGeom prst="rect">
                          <a:avLst/>
                        </a:prstGeom>
                      </wps:spPr>
                      <wps:txbx>
                        <w:txbxContent>
                          <w:p w:rsidR="00D271D6" w:rsidRDefault="00DA35AA">
                            <w:pPr>
                              <w:pStyle w:val="Text"/>
                              <w:jc w:val="center"/>
                              <w:rPr>
                                <w:rFonts w:hint="eastAsia"/>
                              </w:rPr>
                            </w:pPr>
                            <w:r>
                              <w:rPr>
                                <w:noProof/>
                                <w:lang w:val="de-DE" w:eastAsia="de-DE" w:bidi="ar-SA"/>
                              </w:rPr>
                              <w:drawing>
                                <wp:inline distT="0" distB="0" distL="0" distR="0" wp14:anchorId="01DD7EA5" wp14:editId="29503B49">
                                  <wp:extent cx="2459990" cy="3689985"/>
                                  <wp:effectExtent l="0" t="0" r="0" b="0"/>
                                  <wp:docPr id="8" name="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9"/>
                                          <pic:cNvPicPr>
                                            <a:picLocks noChangeAspect="1" noChangeArrowheads="1"/>
                                          </pic:cNvPicPr>
                                        </pic:nvPicPr>
                                        <pic:blipFill>
                                          <a:blip r:embed="rId9"/>
                                          <a:stretch>
                                            <a:fillRect/>
                                          </a:stretch>
                                        </pic:blipFill>
                                        <pic:spPr bwMode="auto">
                                          <a:xfrm>
                                            <a:off x="0" y="0"/>
                                            <a:ext cx="2459990" cy="3689985"/>
                                          </a:xfrm>
                                          <a:prstGeom prst="rect">
                                            <a:avLst/>
                                          </a:prstGeom>
                                        </pic:spPr>
                                      </pic:pic>
                                    </a:graphicData>
                                  </a:graphic>
                                </wp:inline>
                              </w:drawing>
                            </w:r>
                            <w:r>
                              <w:rPr>
                                <w:vanish/>
                              </w:rPr>
                              <w:br/>
                            </w:r>
                            <w:r>
                              <w:t xml:space="preserve">Die Stupa </w:t>
                            </w:r>
                            <w:proofErr w:type="spellStart"/>
                            <w:r>
                              <w:t>vor</w:t>
                            </w:r>
                            <w:proofErr w:type="spellEnd"/>
                            <w:r>
                              <w:t xml:space="preserve"> </w:t>
                            </w:r>
                            <w:proofErr w:type="spellStart"/>
                            <w:r>
                              <w:t>dem</w:t>
                            </w:r>
                            <w:proofErr w:type="spellEnd"/>
                            <w:r>
                              <w:t xml:space="preserve"> </w:t>
                            </w:r>
                            <w:proofErr w:type="spellStart"/>
                            <w:r>
                              <w:t>Tempel</w:t>
                            </w:r>
                            <w:proofErr w:type="spellEnd"/>
                          </w:p>
                        </w:txbxContent>
                      </wps:txbx>
                      <wps:bodyPr lIns="0" tIns="0" rIns="0" bIns="0" anchor="t">
                        <a:noAutofit/>
                      </wps:bodyPr>
                    </wps:wsp>
                  </a:graphicData>
                </a:graphic>
              </wp:anchor>
            </w:drawing>
          </mc:Choice>
          <mc:Fallback>
            <w:pict>
              <v:rect style="position:absolute;rotation:0;width:193.7pt;height:314.3pt;mso-wrap-distance-left:0pt;mso-wrap-distance-right:0pt;mso-wrap-distance-top:0pt;mso-wrap-distance-bottom:0pt;margin-top:25.5pt;mso-position-vertical-relative:text;margin-left:304.9pt;mso-position-horizontal-relative:text">
                <v:textbox inset="0in,0in,0in,0in">
                  <w:txbxContent>
                    <w:p>
                      <w:pPr>
                        <w:pStyle w:val="Text"/>
                        <w:spacing w:before="120" w:after="120"/>
                        <w:jc w:val="center"/>
                        <w:rPr/>
                      </w:pPr>
                      <w:r>
                        <w:rPr>
                          <w:rStyle w:val="AbsatzStandardschriftart"/>
                          <w:lang w:val="de-DE" w:eastAsia="de-DE" w:bidi="ar-SA"/>
                        </w:rPr>
                        <w:drawing>
                          <wp:inline distT="0" distB="0" distL="0" distR="0">
                            <wp:extent cx="2459990" cy="3689985"/>
                            <wp:effectExtent l="0" t="0" r="0" b="0"/>
                            <wp:docPr id="9"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9" descr=""/>
                                    <pic:cNvPicPr>
                                      <a:picLocks noChangeAspect="1" noChangeArrowheads="1"/>
                                    </pic:cNvPicPr>
                                  </pic:nvPicPr>
                                  <pic:blipFill>
                                    <a:blip r:embed="rId10"/>
                                    <a:stretch>
                                      <a:fillRect/>
                                    </a:stretch>
                                  </pic:blipFill>
                                  <pic:spPr bwMode="auto">
                                    <a:xfrm>
                                      <a:off x="0" y="0"/>
                                      <a:ext cx="2459990" cy="3689985"/>
                                    </a:xfrm>
                                    <a:prstGeom prst="rect">
                                      <a:avLst/>
                                    </a:prstGeom>
                                  </pic:spPr>
                                </pic:pic>
                              </a:graphicData>
                            </a:graphic>
                          </wp:inline>
                        </w:drawing>
                      </w:r>
                      <w:r>
                        <w:rPr>
                          <w:rStyle w:val="AbsatzStandardschriftart"/>
                          <w:vanish/>
                        </w:rPr>
                        <w:br/>
                      </w:r>
                      <w:r>
                        <w:rPr/>
                        <w:t>Die Stupa vor dem Tempel</w:t>
                      </w:r>
                    </w:p>
                  </w:txbxContent>
                </v:textbox>
                <w10:wrap type="topAndBottom"/>
              </v:rect>
            </w:pict>
          </mc:Fallback>
        </mc:AlternateContent>
      </w:r>
    </w:p>
    <w:p w:rsidR="00D271D6" w:rsidRPr="00DA35AA" w:rsidRDefault="00D271D6">
      <w:pPr>
        <w:rPr>
          <w:rFonts w:ascii="Avenir LT Std 35 Light" w:hAnsi="Avenir LT Std 35 Light"/>
          <w:lang w:val="de-DE"/>
        </w:rPr>
      </w:pPr>
    </w:p>
    <w:p w:rsidR="00D271D6" w:rsidRPr="00DA35AA" w:rsidRDefault="00DA35AA">
      <w:pPr>
        <w:jc w:val="both"/>
        <w:rPr>
          <w:rFonts w:ascii="Avenir LT Std 35 Light" w:hAnsi="Avenir LT Std 35 Light"/>
          <w:lang w:val="de-DE"/>
        </w:rPr>
      </w:pPr>
      <w:r w:rsidRPr="00DA35AA">
        <w:rPr>
          <w:rFonts w:ascii="Avenir LT Std 35 Light" w:hAnsi="Avenir LT Std 35 Light"/>
          <w:lang w:val="de-DE"/>
        </w:rPr>
        <w:t xml:space="preserve">Außerdem hatten wir mehrmals eine </w:t>
      </w:r>
      <w:proofErr w:type="spellStart"/>
      <w:r w:rsidRPr="00DA35AA">
        <w:rPr>
          <w:rFonts w:ascii="Avenir LT Std 35 Light" w:hAnsi="Avenir LT Std 35 Light"/>
          <w:lang w:val="de-DE"/>
        </w:rPr>
        <w:t>Baci</w:t>
      </w:r>
      <w:proofErr w:type="spellEnd"/>
      <w:r w:rsidRPr="00DA35AA">
        <w:rPr>
          <w:rFonts w:ascii="Avenir LT Std 35 Light" w:hAnsi="Avenir LT Std 35 Light"/>
          <w:lang w:val="de-DE"/>
        </w:rPr>
        <w:t>-Zeremonie. Das ist eine Zeremonie, bei der man Armbänder umgebunden bekommt, wobei der*die Schenkende Wünsche äußert, die dann in Erfüllung gehen sollen. Meistens wird diese Zeremonie bei größeren Ereignissen</w:t>
      </w:r>
      <w:r w:rsidRPr="00DA35AA">
        <w:rPr>
          <w:rFonts w:ascii="Avenir LT Std 35 Light" w:hAnsi="Avenir LT Std 35 Light"/>
          <w:lang w:val="de-DE"/>
        </w:rPr>
        <w:t>, wie einer Hochzeit oder Geburt oder für Reisen durchgeführt. Das Bändchen soll den*die Reisende*n schützen, sodass man sicher und gesund nach Hause kommt.</w:t>
      </w:r>
    </w:p>
    <w:p w:rsidR="00D271D6" w:rsidRPr="00DA35AA" w:rsidRDefault="00D271D6">
      <w:pPr>
        <w:jc w:val="both"/>
        <w:rPr>
          <w:rFonts w:ascii="Avenir LT Std 35 Light" w:hAnsi="Avenir LT Std 35 Light"/>
          <w:lang w:val="de-DE"/>
        </w:rPr>
      </w:pPr>
    </w:p>
    <w:p w:rsidR="00D271D6" w:rsidRPr="00DA35AA" w:rsidRDefault="00DA35AA">
      <w:pPr>
        <w:jc w:val="both"/>
        <w:rPr>
          <w:rFonts w:ascii="Avenir LT Std 35 Light" w:hAnsi="Avenir LT Std 35 Light"/>
        </w:rPr>
      </w:pPr>
      <w:r w:rsidRPr="00DA35AA">
        <w:rPr>
          <w:rFonts w:ascii="Avenir LT Std 35 Light" w:hAnsi="Avenir LT Std 35 Light"/>
          <w:lang w:val="de-DE"/>
        </w:rPr>
        <w:t xml:space="preserve">An zwei Feiertagen waren wir dann auch gemeinsam mit unserer Mentorin im Tempel, wo dann eine Art </w:t>
      </w:r>
      <w:r w:rsidRPr="00DA35AA">
        <w:rPr>
          <w:rFonts w:ascii="Avenir LT Std 35 Light" w:hAnsi="Avenir LT Std 35 Light"/>
          <w:lang w:val="de-DE"/>
        </w:rPr>
        <w:t xml:space="preserve">Gebet mit den Mönchen stattfand. Danach gaben wir den Mönchen Opfergaben, die zuvor gesegnet worden waren. Typisch sind z.B. Süßigkeiten, Geld, Blumen, Getränke, Reis und Obst. Zu all diesen Festen und auch manchmal in die Schule tragen wir übrigens den </w:t>
      </w:r>
      <w:proofErr w:type="spellStart"/>
      <w:r w:rsidRPr="00DA35AA">
        <w:rPr>
          <w:rFonts w:ascii="Avenir LT Std 35 Light" w:hAnsi="Avenir LT Std 35 Light"/>
          <w:lang w:val="de-DE"/>
        </w:rPr>
        <w:t>Si</w:t>
      </w:r>
      <w:r w:rsidRPr="00DA35AA">
        <w:rPr>
          <w:rFonts w:ascii="Avenir LT Std 35 Light" w:hAnsi="Avenir LT Std 35 Light"/>
          <w:lang w:val="de-DE"/>
        </w:rPr>
        <w:t>nh</w:t>
      </w:r>
      <w:proofErr w:type="spellEnd"/>
      <w:r w:rsidRPr="00DA35AA">
        <w:rPr>
          <w:rFonts w:ascii="Avenir LT Std 35 Light" w:hAnsi="Avenir LT Std 35 Light"/>
          <w:lang w:val="de-DE"/>
        </w:rPr>
        <w:t>, das ist der traditionelle laotische Rock. Die Laotinnen* selbst tragen ihn fast immer, aber im Alltag sind mir Hosen dann einfach lieber.</w:t>
      </w:r>
    </w:p>
    <w:p w:rsidR="00D271D6" w:rsidRPr="00DA35AA" w:rsidRDefault="00D271D6">
      <w:pPr>
        <w:jc w:val="both"/>
        <w:rPr>
          <w:rFonts w:ascii="Avenir LT Std 35 Light" w:hAnsi="Avenir LT Std 35 Light"/>
          <w:lang w:val="de-DE"/>
        </w:rPr>
      </w:pPr>
    </w:p>
    <w:p w:rsidR="00D271D6" w:rsidRPr="00DA35AA" w:rsidRDefault="00DA35AA">
      <w:pPr>
        <w:jc w:val="both"/>
        <w:rPr>
          <w:rFonts w:ascii="Avenir LT Std 35 Light" w:hAnsi="Avenir LT Std 35 Light"/>
          <w:lang w:val="de-DE"/>
        </w:rPr>
      </w:pPr>
      <w:r w:rsidRPr="00DA35AA">
        <w:rPr>
          <w:rFonts w:ascii="Avenir LT Std 35 Light" w:hAnsi="Avenir LT Std 35 Light"/>
          <w:lang w:val="de-DE"/>
        </w:rPr>
        <w:t>Eine Woche lang hatten wir dann außerdem noch Besuch von Schüler*innen aus Singapur. Sie waren alle zwischen 17 u</w:t>
      </w:r>
      <w:r w:rsidRPr="00DA35AA">
        <w:rPr>
          <w:rFonts w:ascii="Avenir LT Std 35 Light" w:hAnsi="Avenir LT Std 35 Light"/>
          <w:lang w:val="de-DE"/>
        </w:rPr>
        <w:t>nd 20 und haben uns und den Lehrer*innen, Angestellten etc. eine Fortbildung gegeben (es ging hauptsächlich um Kultur, Nachhaltigkeit, Umwelt, richtiges Unterrichten und Englisch).</w:t>
      </w:r>
    </w:p>
    <w:p w:rsidR="00D271D6" w:rsidRPr="00DA35AA" w:rsidRDefault="00DA35AA">
      <w:pPr>
        <w:jc w:val="both"/>
        <w:rPr>
          <w:rFonts w:ascii="Avenir LT Std 35 Light" w:hAnsi="Avenir LT Std 35 Light"/>
          <w:lang w:val="de-DE"/>
        </w:rPr>
      </w:pPr>
      <w:r w:rsidRPr="00DA35AA">
        <w:rPr>
          <w:rFonts w:ascii="Avenir LT Std 35 Light" w:hAnsi="Avenir LT Std 35 Light"/>
          <w:lang w:val="de-DE"/>
        </w:rPr>
        <w:t>Das Ganze ist wohl eine Kooperation zwischen der LYU (also der Organisation</w:t>
      </w:r>
      <w:r w:rsidRPr="00DA35AA">
        <w:rPr>
          <w:rFonts w:ascii="Avenir LT Std 35 Light" w:hAnsi="Avenir LT Std 35 Light"/>
          <w:lang w:val="de-DE"/>
        </w:rPr>
        <w:t xml:space="preserve"> in Laos) und </w:t>
      </w:r>
      <w:r>
        <w:rPr>
          <w:rFonts w:ascii="Avenir LT Std 35 Light" w:hAnsi="Avenir LT Std 35 Light"/>
          <w:lang w:val="de-DE"/>
        </w:rPr>
        <w:t xml:space="preserve">der </w:t>
      </w:r>
      <w:proofErr w:type="spellStart"/>
      <w:r w:rsidRPr="00DA35AA">
        <w:rPr>
          <w:rFonts w:ascii="Avenir LT Std 35 Light" w:hAnsi="Avenir LT Std 35 Light"/>
          <w:lang w:val="de-DE"/>
        </w:rPr>
        <w:t>Temasek</w:t>
      </w:r>
      <w:proofErr w:type="spellEnd"/>
      <w:r w:rsidRPr="00DA35AA">
        <w:rPr>
          <w:rFonts w:ascii="Avenir LT Std 35 Light" w:hAnsi="Avenir LT Std 35 Light"/>
          <w:lang w:val="de-DE"/>
        </w:rPr>
        <w:t xml:space="preserve"> </w:t>
      </w:r>
      <w:proofErr w:type="spellStart"/>
      <w:r w:rsidRPr="00DA35AA">
        <w:rPr>
          <w:rFonts w:ascii="Avenir LT Std 35 Light" w:hAnsi="Avenir LT Std 35 Light"/>
          <w:lang w:val="de-DE"/>
        </w:rPr>
        <w:t>Polytechnic</w:t>
      </w:r>
      <w:proofErr w:type="spellEnd"/>
      <w:r w:rsidRPr="00DA35AA">
        <w:rPr>
          <w:rFonts w:ascii="Avenir LT Std 35 Light" w:hAnsi="Avenir LT Std 35 Light"/>
          <w:lang w:val="de-DE"/>
        </w:rPr>
        <w:t>, also der Schule/“Vor-Uni“ in Singapur.</w:t>
      </w:r>
    </w:p>
    <w:p w:rsidR="00D271D6" w:rsidRPr="00DA35AA" w:rsidRDefault="00D271D6">
      <w:pPr>
        <w:jc w:val="both"/>
        <w:rPr>
          <w:rFonts w:ascii="Avenir LT Std 35 Light" w:hAnsi="Avenir LT Std 35 Light"/>
          <w:lang w:val="de-DE"/>
        </w:rPr>
      </w:pPr>
    </w:p>
    <w:p w:rsidR="00D271D6" w:rsidRPr="00DA35AA" w:rsidRDefault="00D271D6">
      <w:pPr>
        <w:jc w:val="both"/>
        <w:rPr>
          <w:rFonts w:ascii="Avenir LT Std 35 Light" w:hAnsi="Avenir LT Std 35 Light"/>
          <w:lang w:val="de-DE"/>
        </w:rPr>
      </w:pPr>
    </w:p>
    <w:p w:rsidR="00D271D6" w:rsidRPr="00DA35AA" w:rsidRDefault="00DA35AA">
      <w:pPr>
        <w:jc w:val="both"/>
        <w:rPr>
          <w:rFonts w:ascii="Avenir LT Std 35 Light" w:hAnsi="Avenir LT Std 35 Light"/>
          <w:lang w:val="de-DE"/>
        </w:rPr>
      </w:pPr>
      <w:r w:rsidRPr="00DA35AA">
        <w:rPr>
          <w:rFonts w:ascii="Avenir LT Std 35 Light" w:hAnsi="Avenir LT Std 35 Light"/>
          <w:lang w:val="de-DE"/>
        </w:rPr>
        <w:t>Bisher war also wirklich einiges los. Ich habe viel Neue</w:t>
      </w:r>
      <w:r>
        <w:rPr>
          <w:rFonts w:ascii="Avenir LT Std 35 Light" w:hAnsi="Avenir LT Std 35 Light"/>
          <w:lang w:val="de-DE"/>
        </w:rPr>
        <w:t>s gesehen und gelernt, gerade in</w:t>
      </w:r>
      <w:r w:rsidRPr="00DA35AA">
        <w:rPr>
          <w:rFonts w:ascii="Avenir LT Std 35 Light" w:hAnsi="Avenir LT Std 35 Light"/>
          <w:lang w:val="de-DE"/>
        </w:rPr>
        <w:t xml:space="preserve"> Bezug auf Kultur und Religion. Es ist also kein Wunder, dass die Wochen für mich wirklich s</w:t>
      </w:r>
      <w:r w:rsidRPr="00DA35AA">
        <w:rPr>
          <w:rFonts w:ascii="Avenir LT Std 35 Light" w:hAnsi="Avenir LT Std 35 Light"/>
          <w:lang w:val="de-DE"/>
        </w:rPr>
        <w:t>chnell vergangen sind. Und auch wenn es noch einiges zu erzählen gäbe (mir würde sogar ziemlich viel einfallen), reicht das wohl vorerst.</w:t>
      </w:r>
    </w:p>
    <w:p w:rsidR="00D271D6" w:rsidRPr="00DA35AA" w:rsidRDefault="00DA35AA">
      <w:pPr>
        <w:jc w:val="both"/>
        <w:rPr>
          <w:rFonts w:ascii="Avenir LT Std 35 Light" w:hAnsi="Avenir LT Std 35 Light"/>
          <w:lang w:val="de-DE"/>
        </w:rPr>
      </w:pPr>
      <w:r w:rsidRPr="00DA35AA">
        <w:rPr>
          <w:rFonts w:ascii="Avenir LT Std 35 Light" w:hAnsi="Avenir LT Std 35 Light"/>
          <w:lang w:val="de-DE"/>
        </w:rPr>
        <w:t xml:space="preserve">Das 1.Viertel liegt schon hinter mir und ich freue mich schon auf das Nächste und bin gespannt, was ich dann erleben </w:t>
      </w:r>
      <w:r w:rsidRPr="00DA35AA">
        <w:rPr>
          <w:rFonts w:ascii="Avenir LT Std 35 Light" w:hAnsi="Avenir LT Std 35 Light"/>
          <w:lang w:val="de-DE"/>
        </w:rPr>
        <w:t>werde.</w:t>
      </w:r>
    </w:p>
    <w:p w:rsidR="00DA35AA" w:rsidRDefault="00DA35AA">
      <w:pPr>
        <w:rPr>
          <w:rFonts w:ascii="Avenir LT Std 35 Light" w:hAnsi="Avenir LT Std 35 Light"/>
        </w:rPr>
      </w:pPr>
      <w:r w:rsidRPr="00DA35AA">
        <w:rPr>
          <w:rFonts w:ascii="Avenir LT Std 35 Light" w:hAnsi="Avenir LT Std 35 Light"/>
          <w:noProof/>
          <w:lang w:val="de-DE" w:eastAsia="de-DE" w:bidi="ar-SA"/>
        </w:rPr>
        <mc:AlternateContent>
          <mc:Choice Requires="wps">
            <w:drawing>
              <wp:anchor distT="0" distB="0" distL="0" distR="0" simplePos="0" relativeHeight="6" behindDoc="0" locked="0" layoutInCell="1" allowOverlap="1" wp14:anchorId="5B503D89" wp14:editId="3055951A">
                <wp:simplePos x="0" y="0"/>
                <wp:positionH relativeFrom="column">
                  <wp:posOffset>975995</wp:posOffset>
                </wp:positionH>
                <wp:positionV relativeFrom="paragraph">
                  <wp:posOffset>295275</wp:posOffset>
                </wp:positionV>
                <wp:extent cx="4228465" cy="3863340"/>
                <wp:effectExtent l="0" t="0" r="0" b="0"/>
                <wp:wrapTopAndBottom/>
                <wp:docPr id="10" name="Rahmen2"/>
                <wp:cNvGraphicFramePr/>
                <a:graphic xmlns:a="http://schemas.openxmlformats.org/drawingml/2006/main">
                  <a:graphicData uri="http://schemas.microsoft.com/office/word/2010/wordprocessingShape">
                    <wps:wsp>
                      <wps:cNvSpPr txBox="1"/>
                      <wps:spPr>
                        <a:xfrm>
                          <a:off x="0" y="0"/>
                          <a:ext cx="4228465" cy="3863340"/>
                        </a:xfrm>
                        <a:prstGeom prst="rect">
                          <a:avLst/>
                        </a:prstGeom>
                      </wps:spPr>
                      <wps:txbx>
                        <w:txbxContent>
                          <w:p w:rsidR="00D271D6" w:rsidRDefault="00DA35AA">
                            <w:pPr>
                              <w:pStyle w:val="Abbildung"/>
                              <w:jc w:val="center"/>
                              <w:rPr>
                                <w:rFonts w:hint="eastAsia"/>
                              </w:rPr>
                            </w:pPr>
                            <w:r>
                              <w:rPr>
                                <w:noProof/>
                                <w:lang w:val="de-DE" w:eastAsia="de-DE" w:bidi="ar-SA"/>
                              </w:rPr>
                              <w:drawing>
                                <wp:inline distT="0" distB="0" distL="0" distR="0" wp14:anchorId="0FDA3248" wp14:editId="40C7A83B">
                                  <wp:extent cx="4228465" cy="3171190"/>
                                  <wp:effectExtent l="0" t="0" r="0" b="0"/>
                                  <wp:docPr id="11"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3"/>
                                          <pic:cNvPicPr>
                                            <a:picLocks noChangeAspect="1" noChangeArrowheads="1"/>
                                          </pic:cNvPicPr>
                                        </pic:nvPicPr>
                                        <pic:blipFill>
                                          <a:blip r:embed="rId11"/>
                                          <a:stretch>
                                            <a:fillRect/>
                                          </a:stretch>
                                        </pic:blipFill>
                                        <pic:spPr bwMode="auto">
                                          <a:xfrm>
                                            <a:off x="0" y="0"/>
                                            <a:ext cx="4228465" cy="3171190"/>
                                          </a:xfrm>
                                          <a:prstGeom prst="rect">
                                            <a:avLst/>
                                          </a:prstGeom>
                                        </pic:spPr>
                                      </pic:pic>
                                    </a:graphicData>
                                  </a:graphic>
                                </wp:inline>
                              </w:drawing>
                            </w:r>
                            <w:r>
                              <w:rPr>
                                <w:vanish/>
                              </w:rPr>
                              <w:br/>
                            </w:r>
                            <w:proofErr w:type="spellStart"/>
                            <w:r>
                              <w:t>Sonnenuntergang</w:t>
                            </w:r>
                            <w:proofErr w:type="spellEnd"/>
                            <w:r>
                              <w:t xml:space="preserve"> am Mekong</w:t>
                            </w:r>
                          </w:p>
                        </w:txbxContent>
                      </wps:txbx>
                      <wps:bodyPr lIns="0" tIns="0" rIns="0" bIns="0" anchor="t">
                        <a:noAutofit/>
                      </wps:bodyPr>
                    </wps:wsp>
                  </a:graphicData>
                </a:graphic>
              </wp:anchor>
            </w:drawing>
          </mc:Choice>
          <mc:Fallback>
            <w:pict>
              <v:rect style="position:absolute;rotation:0;width:332.95pt;height:304.2pt;mso-wrap-distance-left:0pt;mso-wrap-distance-right:0pt;mso-wrap-distance-top:0pt;mso-wrap-distance-bottom:0pt;margin-top:23.25pt;mso-position-vertical-relative:text;margin-left:76.85pt;mso-position-horizontal-relative:text">
                <v:textbox inset="0in,0in,0in,0in">
                  <w:txbxContent>
                    <w:p>
                      <w:pPr>
                        <w:pStyle w:val="Abbildung"/>
                        <w:spacing w:before="120" w:after="120"/>
                        <w:jc w:val="center"/>
                        <w:rPr/>
                      </w:pPr>
                      <w:r>
                        <w:rPr>
                          <w:rStyle w:val="AbsatzStandardschriftart"/>
                          <w:lang w:val="de-DE" w:eastAsia="de-DE" w:bidi="ar-SA"/>
                        </w:rPr>
                        <w:drawing>
                          <wp:inline distT="0" distB="0" distL="0" distR="0">
                            <wp:extent cx="4228465" cy="3171190"/>
                            <wp:effectExtent l="0" t="0" r="0" b="0"/>
                            <wp:docPr id="12"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3" descr=""/>
                                    <pic:cNvPicPr>
                                      <a:picLocks noChangeAspect="1" noChangeArrowheads="1"/>
                                    </pic:cNvPicPr>
                                  </pic:nvPicPr>
                                  <pic:blipFill>
                                    <a:blip r:embed="rId12"/>
                                    <a:stretch>
                                      <a:fillRect/>
                                    </a:stretch>
                                  </pic:blipFill>
                                  <pic:spPr bwMode="auto">
                                    <a:xfrm>
                                      <a:off x="0" y="0"/>
                                      <a:ext cx="4228465" cy="3171190"/>
                                    </a:xfrm>
                                    <a:prstGeom prst="rect">
                                      <a:avLst/>
                                    </a:prstGeom>
                                  </pic:spPr>
                                </pic:pic>
                              </a:graphicData>
                            </a:graphic>
                          </wp:inline>
                        </w:drawing>
                      </w:r>
                      <w:r>
                        <w:rPr>
                          <w:rStyle w:val="AbsatzStandardschriftart"/>
                          <w:vanish/>
                        </w:rPr>
                        <w:br/>
                      </w:r>
                      <w:r>
                        <w:rPr/>
                        <w:t>Sonnenuntergang am Mekong</w:t>
                      </w:r>
                    </w:p>
                  </w:txbxContent>
                </v:textbox>
                <w10:wrap type="topAndBottom"/>
              </v:rect>
            </w:pict>
          </mc:Fallback>
        </mc:AlternateContent>
      </w:r>
    </w:p>
    <w:p w:rsidR="00DA35AA" w:rsidRPr="00DA35AA" w:rsidRDefault="00DA35AA" w:rsidP="00DA35AA">
      <w:pPr>
        <w:rPr>
          <w:rFonts w:ascii="Avenir LT Std 35 Light" w:hAnsi="Avenir LT Std 35 Light"/>
        </w:rPr>
      </w:pPr>
      <w:r>
        <w:rPr>
          <w:rFonts w:ascii="Avenir LT Std 35 Light" w:hAnsi="Avenir LT Std 35 Light"/>
        </w:rPr>
        <w:t xml:space="preserve">(Magdalena Ziegler, </w:t>
      </w:r>
      <w:proofErr w:type="spellStart"/>
      <w:r>
        <w:rPr>
          <w:rFonts w:ascii="Avenir LT Std 35 Light" w:hAnsi="Avenir LT Std 35 Light"/>
        </w:rPr>
        <w:t>Freiwillige</w:t>
      </w:r>
      <w:bookmarkStart w:id="0" w:name="_GoBack"/>
      <w:bookmarkEnd w:id="0"/>
      <w:proofErr w:type="spellEnd"/>
      <w:r>
        <w:rPr>
          <w:rFonts w:ascii="Avenir LT Std 35 Light" w:hAnsi="Avenir LT Std 35 Light"/>
        </w:rPr>
        <w:t xml:space="preserve"> 2018/ 2019)</w:t>
      </w:r>
    </w:p>
    <w:p w:rsidR="00DA35AA" w:rsidRPr="00DA35AA" w:rsidRDefault="00DA35AA" w:rsidP="00DA35AA">
      <w:pPr>
        <w:rPr>
          <w:rFonts w:ascii="Avenir LT Std 35 Light" w:hAnsi="Avenir LT Std 35 Light"/>
        </w:rPr>
      </w:pPr>
    </w:p>
    <w:p w:rsidR="00DA35AA" w:rsidRPr="00DA35AA" w:rsidRDefault="00DA35AA" w:rsidP="00DA35AA">
      <w:pPr>
        <w:rPr>
          <w:rFonts w:ascii="Avenir LT Std 35 Light" w:hAnsi="Avenir LT Std 35 Light"/>
        </w:rPr>
      </w:pPr>
    </w:p>
    <w:p w:rsidR="00DA35AA" w:rsidRPr="00DA35AA" w:rsidRDefault="00DA35AA" w:rsidP="00DA35AA">
      <w:pPr>
        <w:rPr>
          <w:rFonts w:ascii="Avenir LT Std 35 Light" w:hAnsi="Avenir LT Std 35 Light"/>
        </w:rPr>
      </w:pPr>
    </w:p>
    <w:p w:rsidR="00DA35AA" w:rsidRPr="00DA35AA" w:rsidRDefault="00DA35AA" w:rsidP="00DA35AA">
      <w:pPr>
        <w:rPr>
          <w:rFonts w:ascii="Avenir LT Std 35 Light" w:hAnsi="Avenir LT Std 35 Light"/>
        </w:rPr>
      </w:pPr>
    </w:p>
    <w:p w:rsidR="00DA35AA" w:rsidRPr="00DA35AA" w:rsidRDefault="00DA35AA" w:rsidP="00DA35AA">
      <w:pPr>
        <w:rPr>
          <w:rFonts w:ascii="Avenir LT Std 35 Light" w:hAnsi="Avenir LT Std 35 Light"/>
        </w:rPr>
      </w:pPr>
    </w:p>
    <w:p w:rsidR="00DA35AA" w:rsidRPr="00DA35AA" w:rsidRDefault="00DA35AA" w:rsidP="00DA35AA">
      <w:pPr>
        <w:rPr>
          <w:rFonts w:ascii="Avenir LT Std 35 Light" w:hAnsi="Avenir LT Std 35 Light"/>
        </w:rPr>
      </w:pPr>
    </w:p>
    <w:p w:rsidR="00DA35AA" w:rsidRPr="00DA35AA" w:rsidRDefault="00DA35AA" w:rsidP="00DA35AA">
      <w:pPr>
        <w:tabs>
          <w:tab w:val="left" w:pos="1320"/>
        </w:tabs>
        <w:rPr>
          <w:rFonts w:ascii="Avenir LT Std 35 Light" w:hAnsi="Avenir LT Std 35 Light"/>
        </w:rPr>
      </w:pPr>
      <w:r>
        <w:rPr>
          <w:rFonts w:ascii="Avenir LT Std 35 Light" w:hAnsi="Avenir LT Std 35 Light"/>
        </w:rPr>
        <w:tab/>
      </w:r>
    </w:p>
    <w:p w:rsidR="00DA35AA" w:rsidRPr="00DA35AA" w:rsidRDefault="00DA35AA" w:rsidP="00DA35AA">
      <w:pPr>
        <w:rPr>
          <w:rFonts w:ascii="Avenir LT Std 35 Light" w:hAnsi="Avenir LT Std 35 Light"/>
        </w:rPr>
      </w:pPr>
    </w:p>
    <w:p w:rsidR="00DA35AA" w:rsidRPr="00DA35AA" w:rsidRDefault="00DA35AA" w:rsidP="00DA35AA">
      <w:pPr>
        <w:rPr>
          <w:rFonts w:ascii="Avenir LT Std 35 Light" w:hAnsi="Avenir LT Std 35 Light"/>
        </w:rPr>
      </w:pPr>
    </w:p>
    <w:p w:rsidR="00DA35AA" w:rsidRPr="00DA35AA" w:rsidRDefault="00DA35AA" w:rsidP="00DA35AA">
      <w:pPr>
        <w:rPr>
          <w:rFonts w:ascii="Avenir LT Std 35 Light" w:hAnsi="Avenir LT Std 35 Light"/>
        </w:rPr>
      </w:pPr>
    </w:p>
    <w:p w:rsidR="00DA35AA" w:rsidRPr="00DA35AA" w:rsidRDefault="00DA35AA" w:rsidP="00DA35AA">
      <w:pPr>
        <w:rPr>
          <w:rFonts w:ascii="Avenir LT Std 35 Light" w:hAnsi="Avenir LT Std 35 Light"/>
        </w:rPr>
      </w:pPr>
    </w:p>
    <w:p w:rsidR="00DA35AA" w:rsidRPr="00DA35AA" w:rsidRDefault="00DA35AA" w:rsidP="00DA35AA">
      <w:pPr>
        <w:rPr>
          <w:rFonts w:ascii="Avenir LT Std 35 Light" w:hAnsi="Avenir LT Std 35 Light"/>
        </w:rPr>
      </w:pPr>
    </w:p>
    <w:p w:rsidR="00DA35AA" w:rsidRPr="00DA35AA" w:rsidRDefault="00DA35AA" w:rsidP="00DA35AA">
      <w:pPr>
        <w:rPr>
          <w:rFonts w:ascii="Avenir LT Std 35 Light" w:hAnsi="Avenir LT Std 35 Light"/>
        </w:rPr>
      </w:pPr>
    </w:p>
    <w:p w:rsidR="00DA35AA" w:rsidRPr="00DA35AA" w:rsidRDefault="00DA35AA" w:rsidP="00DA35AA">
      <w:pPr>
        <w:rPr>
          <w:rFonts w:ascii="Avenir LT Std 35 Light" w:hAnsi="Avenir LT Std 35 Light"/>
        </w:rPr>
      </w:pPr>
    </w:p>
    <w:p w:rsidR="00DA35AA" w:rsidRPr="00DA35AA" w:rsidRDefault="00DA35AA" w:rsidP="00DA35AA">
      <w:pPr>
        <w:rPr>
          <w:rFonts w:ascii="Avenir LT Std 35 Light" w:hAnsi="Avenir LT Std 35 Light"/>
        </w:rPr>
      </w:pPr>
    </w:p>
    <w:p w:rsidR="00DA35AA" w:rsidRPr="00DA35AA" w:rsidRDefault="00DA35AA" w:rsidP="00DA35AA">
      <w:pPr>
        <w:rPr>
          <w:rFonts w:ascii="Avenir LT Std 35 Light" w:hAnsi="Avenir LT Std 35 Light"/>
        </w:rPr>
      </w:pPr>
    </w:p>
    <w:p w:rsidR="00DA35AA" w:rsidRPr="00DA35AA" w:rsidRDefault="00DA35AA" w:rsidP="00DA35AA">
      <w:pPr>
        <w:rPr>
          <w:rFonts w:ascii="Avenir LT Std 35 Light" w:hAnsi="Avenir LT Std 35 Light"/>
        </w:rPr>
      </w:pPr>
    </w:p>
    <w:p w:rsidR="00DA35AA" w:rsidRPr="00DA35AA" w:rsidRDefault="00DA35AA" w:rsidP="00DA35AA">
      <w:pPr>
        <w:rPr>
          <w:rFonts w:ascii="Avenir LT Std 35 Light" w:hAnsi="Avenir LT Std 35 Light"/>
        </w:rPr>
      </w:pPr>
    </w:p>
    <w:p w:rsidR="00DA35AA" w:rsidRPr="00DA35AA" w:rsidRDefault="00DA35AA" w:rsidP="00DA35AA">
      <w:pPr>
        <w:rPr>
          <w:rFonts w:ascii="Avenir LT Std 35 Light" w:hAnsi="Avenir LT Std 35 Light"/>
        </w:rPr>
      </w:pPr>
    </w:p>
    <w:p w:rsidR="00DA35AA" w:rsidRPr="00DA35AA" w:rsidRDefault="00DA35AA" w:rsidP="00DA35AA">
      <w:pPr>
        <w:rPr>
          <w:rFonts w:ascii="Avenir LT Std 35 Light" w:hAnsi="Avenir LT Std 35 Light"/>
        </w:rPr>
      </w:pPr>
    </w:p>
    <w:p w:rsidR="00DA35AA" w:rsidRPr="00DA35AA" w:rsidRDefault="00DA35AA" w:rsidP="00DA35AA">
      <w:pPr>
        <w:rPr>
          <w:rFonts w:ascii="Avenir LT Std 35 Light" w:hAnsi="Avenir LT Std 35 Light"/>
        </w:rPr>
      </w:pPr>
    </w:p>
    <w:p w:rsidR="00DA35AA" w:rsidRPr="00DA35AA" w:rsidRDefault="00DA35AA" w:rsidP="00DA35AA">
      <w:pPr>
        <w:rPr>
          <w:rFonts w:ascii="Avenir LT Std 35 Light" w:hAnsi="Avenir LT Std 35 Light"/>
        </w:rPr>
      </w:pPr>
    </w:p>
    <w:p w:rsidR="00DA35AA" w:rsidRPr="00DA35AA" w:rsidRDefault="00DA35AA" w:rsidP="00DA35AA">
      <w:pPr>
        <w:rPr>
          <w:rFonts w:ascii="Avenir LT Std 35 Light" w:hAnsi="Avenir LT Std 35 Light"/>
        </w:rPr>
      </w:pPr>
    </w:p>
    <w:p w:rsidR="00DA35AA" w:rsidRPr="00DA35AA" w:rsidRDefault="00DA35AA" w:rsidP="00DA35AA">
      <w:pPr>
        <w:rPr>
          <w:rFonts w:ascii="Avenir LT Std 35 Light" w:hAnsi="Avenir LT Std 35 Light"/>
        </w:rPr>
      </w:pPr>
    </w:p>
    <w:p w:rsidR="00DA35AA" w:rsidRPr="00DA35AA" w:rsidRDefault="00DA35AA" w:rsidP="00DA35AA">
      <w:pPr>
        <w:rPr>
          <w:rFonts w:ascii="Avenir LT Std 35 Light" w:hAnsi="Avenir LT Std 35 Light"/>
        </w:rPr>
      </w:pPr>
    </w:p>
    <w:p w:rsidR="00DA35AA" w:rsidRPr="00DA35AA" w:rsidRDefault="00DA35AA" w:rsidP="00DA35AA">
      <w:pPr>
        <w:rPr>
          <w:rFonts w:ascii="Avenir LT Std 35 Light" w:hAnsi="Avenir LT Std 35 Light"/>
        </w:rPr>
      </w:pPr>
    </w:p>
    <w:p w:rsidR="00D271D6" w:rsidRPr="00DA35AA" w:rsidRDefault="00D271D6" w:rsidP="00DA35AA">
      <w:pPr>
        <w:rPr>
          <w:rFonts w:ascii="Avenir LT Std 35 Light" w:hAnsi="Avenir LT Std 35 Light" w:hint="eastAsia"/>
        </w:rPr>
      </w:pPr>
    </w:p>
    <w:sectPr w:rsidR="00D271D6" w:rsidRPr="00DA35AA">
      <w:pgSz w:w="12240" w:h="15840"/>
      <w:pgMar w:top="1134" w:right="1134" w:bottom="1134" w:left="1134"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venir LT Std 35 Light">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compat>
    <w:useFELayout/>
    <w:compatSetting w:name="compatibilityMode" w:uri="http://schemas.microsoft.com/office/word" w:val="12"/>
  </w:compat>
  <w:rsids>
    <w:rsidRoot w:val="00D271D6"/>
    <w:rsid w:val="00D271D6"/>
    <w:rsid w:val="00DA35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2"/>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qFormat/>
    <w:rPr>
      <w:szCs w:val="21"/>
    </w:rPr>
  </w:style>
  <w:style w:type="character" w:customStyle="1" w:styleId="FuzeileZchn">
    <w:name w:val="Fußzeile Zchn"/>
    <w:basedOn w:val="Absatz-Standardschriftart"/>
    <w:qFormat/>
    <w:rPr>
      <w:szCs w:val="21"/>
    </w:rPr>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88"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Abbildung">
    <w:name w:val="Abbildung"/>
    <w:basedOn w:val="Beschriftung"/>
    <w:qFormat/>
  </w:style>
  <w:style w:type="paragraph" w:customStyle="1" w:styleId="Text">
    <w:name w:val="Text"/>
    <w:basedOn w:val="Beschriftung"/>
    <w:qFormat/>
  </w:style>
  <w:style w:type="paragraph" w:customStyle="1" w:styleId="Rahmeninhalt">
    <w:name w:val="Rahmeninhalt"/>
    <w:basedOn w:val="Standard"/>
    <w:qFormat/>
  </w:style>
  <w:style w:type="paragraph" w:styleId="Kopfzeile">
    <w:name w:val="header"/>
    <w:basedOn w:val="Standard"/>
    <w:pPr>
      <w:tabs>
        <w:tab w:val="center" w:pos="4536"/>
        <w:tab w:val="right" w:pos="9072"/>
      </w:tabs>
    </w:pPr>
    <w:rPr>
      <w:szCs w:val="21"/>
    </w:rPr>
  </w:style>
  <w:style w:type="paragraph" w:styleId="Fuzeile">
    <w:name w:val="footer"/>
    <w:basedOn w:val="Standard"/>
    <w:pPr>
      <w:tabs>
        <w:tab w:val="center" w:pos="4536"/>
        <w:tab w:val="right" w:pos="9072"/>
      </w:tabs>
    </w:pPr>
    <w:rPr>
      <w:szCs w:val="21"/>
    </w:rPr>
  </w:style>
  <w:style w:type="paragraph" w:styleId="Sprechblasentext">
    <w:name w:val="Balloon Text"/>
    <w:basedOn w:val="Standard"/>
    <w:link w:val="SprechblasentextZchn"/>
    <w:uiPriority w:val="99"/>
    <w:semiHidden/>
    <w:unhideWhenUsed/>
    <w:rsid w:val="00DA35AA"/>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DA35AA"/>
    <w:rPr>
      <w:rFonts w:ascii="Tahoma" w:hAnsi="Tahoma"/>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png"/><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949</Words>
  <Characters>5981</Characters>
  <Application>Microsoft Office Word</Application>
  <DocSecurity>0</DocSecurity>
  <Lines>49</Lines>
  <Paragraphs>13</Paragraphs>
  <ScaleCrop>false</ScaleCrop>
  <Company>HP</Company>
  <LinksUpToDate>false</LinksUpToDate>
  <CharactersWithSpaces>6917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Rechenzentrum</dc:creator>
  <dc:description/>
  <cp:lastModifiedBy>praktikum</cp:lastModifiedBy>
  <cp:revision>6</cp:revision>
  <cp:lastPrinted>2018-09-27T07:07:00Z</cp:lastPrinted>
  <dcterms:created xsi:type="dcterms:W3CDTF">2018-11-03T03:36:00Z</dcterms:created>
  <dcterms:modified xsi:type="dcterms:W3CDTF">2018-11-27T10:17:00Z</dcterms:modified>
  <dc:language>de-DE</dc:language>
</cp:coreProperties>
</file>